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80" w:rsidRPr="00C550DD" w:rsidRDefault="00EA1B29" w:rsidP="00F95B5C">
      <w:pPr>
        <w:jc w:val="center"/>
        <w:rPr>
          <w:b/>
        </w:rPr>
      </w:pPr>
      <w:r>
        <w:rPr>
          <w:b/>
        </w:rPr>
        <w:t xml:space="preserve">Анализ </w:t>
      </w:r>
      <w:r w:rsidR="002F00B2">
        <w:rPr>
          <w:b/>
        </w:rPr>
        <w:t xml:space="preserve"> </w:t>
      </w:r>
      <w:r w:rsidR="00BA4E41">
        <w:rPr>
          <w:b/>
        </w:rPr>
        <w:t xml:space="preserve"> </w:t>
      </w:r>
      <w:r>
        <w:rPr>
          <w:b/>
        </w:rPr>
        <w:t>работы</w:t>
      </w:r>
      <w:r w:rsidR="002F00B2" w:rsidRPr="002F00B2">
        <w:rPr>
          <w:b/>
        </w:rPr>
        <w:t xml:space="preserve"> </w:t>
      </w:r>
      <w:r w:rsidR="002F00B2">
        <w:rPr>
          <w:b/>
        </w:rPr>
        <w:t xml:space="preserve">МОУ «Могойтуйская средняя общеобразовательная школа №2 имени Ю.Б.Шагдарова» </w:t>
      </w:r>
      <w:r>
        <w:rPr>
          <w:b/>
        </w:rPr>
        <w:t xml:space="preserve"> за 2018 -2019</w:t>
      </w:r>
      <w:r w:rsidR="00F95B5C">
        <w:rPr>
          <w:b/>
        </w:rPr>
        <w:t xml:space="preserve"> учебный год</w:t>
      </w:r>
    </w:p>
    <w:p w:rsidR="00403480" w:rsidRDefault="00403480" w:rsidP="00403480"/>
    <w:p w:rsidR="00403480" w:rsidRPr="0035513E" w:rsidRDefault="00403480" w:rsidP="00403480">
      <w:pPr>
        <w:jc w:val="both"/>
      </w:pPr>
      <w:r w:rsidRPr="002F00B2">
        <w:rPr>
          <w:b/>
        </w:rPr>
        <w:t>Цель школы:</w:t>
      </w:r>
      <w:r w:rsidRPr="0035513E">
        <w:t xml:space="preserve"> создание  школы-комплекса с широким спектром образовательных услуг для личного роста всех субъектов образовательного процесса</w:t>
      </w:r>
      <w:r>
        <w:t>.</w:t>
      </w:r>
    </w:p>
    <w:p w:rsidR="00403480" w:rsidRPr="0035513E" w:rsidRDefault="00403480" w:rsidP="00403480">
      <w:pPr>
        <w:ind w:firstLine="709"/>
        <w:jc w:val="both"/>
      </w:pPr>
      <w:r w:rsidRPr="0035513E">
        <w:t>Школа работает по направлениям:</w:t>
      </w:r>
    </w:p>
    <w:p w:rsidR="00403480" w:rsidRPr="0035513E" w:rsidRDefault="00403480" w:rsidP="00403480">
      <w:pPr>
        <w:jc w:val="both"/>
      </w:pPr>
      <w:r w:rsidRPr="0035513E">
        <w:t>- организация деятельности школы, направленной на получение бесплатного общего образования;</w:t>
      </w:r>
    </w:p>
    <w:p w:rsidR="00403480" w:rsidRPr="0035513E" w:rsidRDefault="00403480" w:rsidP="00403480">
      <w:pPr>
        <w:jc w:val="both"/>
      </w:pPr>
      <w:r w:rsidRPr="0035513E">
        <w:t>- работа с педагогическими кадрами;</w:t>
      </w:r>
    </w:p>
    <w:p w:rsidR="00403480" w:rsidRPr="0035513E" w:rsidRDefault="00403480" w:rsidP="00403480">
      <w:pPr>
        <w:jc w:val="both"/>
      </w:pPr>
      <w:r w:rsidRPr="0035513E">
        <w:t xml:space="preserve">- деятельность педагогического коллектива, направленная на улучшение образовательного процесса и </w:t>
      </w:r>
      <w:proofErr w:type="spellStart"/>
      <w:r w:rsidRPr="0035513E">
        <w:t>здоровьесбережение</w:t>
      </w:r>
      <w:proofErr w:type="spellEnd"/>
      <w:r w:rsidRPr="0035513E">
        <w:t>;</w:t>
      </w:r>
    </w:p>
    <w:p w:rsidR="00403480" w:rsidRPr="0035513E" w:rsidRDefault="00403480" w:rsidP="00403480">
      <w:pPr>
        <w:jc w:val="both"/>
      </w:pPr>
      <w:r w:rsidRPr="0035513E">
        <w:t>- деятельность педагогического коллектива, направленная на создание системы воспитательной работы и обеспечение воспитанности учащихся;</w:t>
      </w:r>
    </w:p>
    <w:p w:rsidR="00403480" w:rsidRPr="0035513E" w:rsidRDefault="00403480" w:rsidP="00403480">
      <w:pPr>
        <w:jc w:val="both"/>
      </w:pPr>
      <w:r w:rsidRPr="0035513E">
        <w:t>- управление общеобразовательным учреждением. Работа с родителями;</w:t>
      </w:r>
    </w:p>
    <w:p w:rsidR="00403480" w:rsidRPr="0035513E" w:rsidRDefault="00403480" w:rsidP="00403480">
      <w:pPr>
        <w:jc w:val="both"/>
      </w:pPr>
      <w:r w:rsidRPr="0035513E">
        <w:t>- материально-техническое и финансовое обеспечение образовательного процесса;</w:t>
      </w:r>
    </w:p>
    <w:p w:rsidR="00403480" w:rsidRDefault="00403480" w:rsidP="00403480">
      <w:pPr>
        <w:ind w:firstLine="709"/>
      </w:pPr>
      <w:r w:rsidRPr="0035513E">
        <w:t>Тема реализуемой инновации «Создание модели управления Цифровой школой».</w:t>
      </w:r>
      <w:r w:rsidR="00004AD6">
        <w:t xml:space="preserve"> </w:t>
      </w:r>
    </w:p>
    <w:p w:rsidR="00004AD6" w:rsidRDefault="00004AD6" w:rsidP="00403480">
      <w:pPr>
        <w:ind w:firstLine="709"/>
      </w:pPr>
    </w:p>
    <w:p w:rsidR="00004AD6" w:rsidRPr="006A3D90" w:rsidRDefault="00EA1B29" w:rsidP="00EA1B29">
      <w:pPr>
        <w:jc w:val="both"/>
      </w:pPr>
      <w:r>
        <w:t xml:space="preserve">   </w:t>
      </w:r>
    </w:p>
    <w:p w:rsidR="00403480" w:rsidRPr="0035513E" w:rsidRDefault="00403480" w:rsidP="00403480">
      <w:pPr>
        <w:ind w:firstLine="709"/>
        <w:jc w:val="both"/>
      </w:pPr>
      <w:r w:rsidRPr="006A3D90">
        <w:t>Деятельность школы направлена на получение бесплатного общего образования в соответствии с требованиями Федерального государственного образовательного</w:t>
      </w:r>
      <w:r w:rsidRPr="0035513E">
        <w:t xml:space="preserve"> стандарта.</w:t>
      </w:r>
    </w:p>
    <w:p w:rsidR="00403480" w:rsidRPr="0035513E" w:rsidRDefault="00403480" w:rsidP="00403480">
      <w:pPr>
        <w:shd w:val="clear" w:color="auto" w:fill="FFFFFF"/>
        <w:ind w:firstLine="709"/>
        <w:jc w:val="both"/>
        <w:rPr>
          <w:color w:val="000000"/>
        </w:rPr>
      </w:pPr>
      <w:r w:rsidRPr="0035513E">
        <w:rPr>
          <w:color w:val="000000"/>
        </w:rPr>
        <w:t>Школа на 100% укомплектована педагогическими кадрами.  Свое педагогическое мастерство педагоги регулярно повышают через работу методических объеди</w:t>
      </w:r>
      <w:r w:rsidR="00173E4C">
        <w:rPr>
          <w:color w:val="000000"/>
        </w:rPr>
        <w:t>нений, профессиональные конкурсы, методические семинары</w:t>
      </w:r>
      <w:r w:rsidRPr="0035513E">
        <w:rPr>
          <w:color w:val="000000"/>
        </w:rPr>
        <w:t xml:space="preserve"> по подготовке к ГИА, к олимпиадам, через  самообразование, курсы повышения квалификации. Курсовую подготовку по ФГОС</w:t>
      </w:r>
      <w:r w:rsidR="00F95B5C">
        <w:rPr>
          <w:color w:val="000000"/>
        </w:rPr>
        <w:t xml:space="preserve"> и ОВЗ</w:t>
      </w:r>
      <w:r w:rsidRPr="0035513E">
        <w:rPr>
          <w:color w:val="000000"/>
        </w:rPr>
        <w:t xml:space="preserve"> прошли все педагоги,  ИКТ в учебном процессе применяют 100%  педагогов</w:t>
      </w:r>
      <w:r w:rsidR="00AC4E94">
        <w:rPr>
          <w:color w:val="000000"/>
        </w:rPr>
        <w:t>.</w:t>
      </w:r>
      <w:r w:rsidRPr="0035513E">
        <w:rPr>
          <w:color w:val="000000"/>
        </w:rPr>
        <w:t xml:space="preserve"> В течение года продолжили апробацию элементов перехода к ФГОС в старшей школе. Учащиеся занимались по трем профилям: физико-математический, гуманитарный, биолого-химический. Защитили исследовательские проекты по гуманитарному, биолого-химическому, физико-математическому, социальному направлениям. Учителями дифференцированно составляются рабочие программы по предметам. </w:t>
      </w:r>
    </w:p>
    <w:p w:rsidR="00403480" w:rsidRPr="00173E4C" w:rsidRDefault="00403480" w:rsidP="00173E4C">
      <w:pPr>
        <w:shd w:val="clear" w:color="auto" w:fill="FFFFFF"/>
        <w:spacing w:before="180"/>
        <w:ind w:firstLine="709"/>
        <w:jc w:val="both"/>
      </w:pPr>
      <w:r w:rsidRPr="00173E4C">
        <w:t>Одной из основных задач, стоящих перед школой, является содействие сохранению укреплению здоровья учащихся.  Для сохранения здоровья учащихся в школе созданы все  условия. Режим работы школы: 08.30 – 1</w:t>
      </w:r>
      <w:r w:rsidR="00173E4C" w:rsidRPr="00173E4C">
        <w:t>9</w:t>
      </w:r>
      <w:r w:rsidRPr="00173E4C">
        <w:t>.00</w:t>
      </w:r>
      <w:r w:rsidR="00173E4C">
        <w:t xml:space="preserve"> </w:t>
      </w:r>
      <w:r w:rsidRPr="00173E4C">
        <w:t xml:space="preserve">ч., занятия проводятся в 2 смены. С обеда осуществляется </w:t>
      </w:r>
      <w:proofErr w:type="spellStart"/>
      <w:r w:rsidRPr="00173E4C">
        <w:t>внеучебная</w:t>
      </w:r>
      <w:proofErr w:type="spellEnd"/>
      <w:r w:rsidRPr="00173E4C">
        <w:t xml:space="preserve"> деятельность, работа с одаренными детьми и отстающими, консультации по предметам, работают спортивные кружки и секции. Средняя наполняемость классов  -  24 учащихся. В 1 классе </w:t>
      </w:r>
      <w:r w:rsidR="00173E4C" w:rsidRPr="00173E4C">
        <w:t xml:space="preserve"> </w:t>
      </w:r>
      <w:r w:rsidRPr="00173E4C">
        <w:t xml:space="preserve">пятидневная рабочая неделя. Продолжительность урока – 35 минут, не более 4 уроков в день. Организовано горячее питание, прогулки на свежем воздухе, дополнительные недельные каникулы в середине 3-ей четверти. Предусмотрен облегченный учебный день в середине учебной недели. При использовании компьютерной техники, </w:t>
      </w:r>
      <w:proofErr w:type="spellStart"/>
      <w:r w:rsidRPr="00173E4C">
        <w:t>видеодисплейного</w:t>
      </w:r>
      <w:proofErr w:type="spellEnd"/>
      <w:r w:rsidRPr="00173E4C">
        <w:t xml:space="preserve"> терминала на уроках, а также при проведении уроков технологии учитываются гигиенические требования к условиям обучения. Факультативные занятия планируются на дни с наименьшим количеством обязательных уроков.  При составлении расписания уроков идет чередование в течение дня и недели для обучающихся 1 ступени основных предметов с уроками музыки, изобразительного искусства, труда, физкультуры. Для обучающихся 2 и 3 ступени – предметы естественно-математического и гуманитарного циклов. Урочная и внеурочная деятельность на 1 ступени осуществляется в соотношении 80% и 20%, на второй ступени – 70% и 30%, на третьей – 60% на 40%. Для улучшения  здорового образа жизни в школе создана целостная </w:t>
      </w:r>
      <w:proofErr w:type="spellStart"/>
      <w:r w:rsidRPr="00173E4C">
        <w:t>здоровьесберегающая</w:t>
      </w:r>
      <w:proofErr w:type="spellEnd"/>
      <w:r w:rsidRPr="00173E4C">
        <w:t xml:space="preserve"> среда, охватывающая физический, психический, нравственный аспекты жизни ребенка; разработаны и проводятся мероприятия, </w:t>
      </w:r>
      <w:r w:rsidRPr="00173E4C">
        <w:lastRenderedPageBreak/>
        <w:t xml:space="preserve">уменьшающие риск возникновения заболеваний; </w:t>
      </w:r>
      <w:proofErr w:type="gramStart"/>
      <w:r w:rsidRPr="00173E4C">
        <w:t xml:space="preserve">организовано сбалансированное разнообразное питание; проводятся профилактические мероприятия  с приглашением инспекции по делам  несовершеннолетних, врачей (нарколога, дерматолога, гинеколога) по профилактике алкоголизма,  </w:t>
      </w:r>
      <w:proofErr w:type="spellStart"/>
      <w:r w:rsidRPr="00173E4C">
        <w:t>табакокурения</w:t>
      </w:r>
      <w:proofErr w:type="spellEnd"/>
      <w:r w:rsidRPr="00173E4C">
        <w:t>, компьютерной зависимости  (беседы, лекции, экскурсии, психологические тренинги).</w:t>
      </w:r>
      <w:proofErr w:type="gramEnd"/>
      <w:r w:rsidRPr="00173E4C">
        <w:t xml:space="preserve"> Физкультурно-оздоровительная работа: </w:t>
      </w:r>
    </w:p>
    <w:p w:rsidR="00403480" w:rsidRPr="00173E4C" w:rsidRDefault="00403480" w:rsidP="00173E4C">
      <w:pPr>
        <w:shd w:val="clear" w:color="auto" w:fill="FFFFFF"/>
        <w:spacing w:before="180"/>
        <w:ind w:firstLine="709"/>
        <w:jc w:val="both"/>
        <w:rPr>
          <w:color w:val="000000"/>
        </w:rPr>
      </w:pPr>
      <w:r w:rsidRPr="00173E4C">
        <w:t>1. В оздоровительных целях создаются условия для удовлетворения биологической потребности обучающихся в движении. Эта потребность реализуется через физкультминутки на уроках, подвижные игры на переменах, уроки физкультуры, внеклассные спортивные занятия и соревнования, дни здоровья, через занятия в секциях и на уроках хореографии.</w:t>
      </w:r>
    </w:p>
    <w:p w:rsidR="00403480" w:rsidRPr="00173E4C" w:rsidRDefault="00403480" w:rsidP="00173E4C">
      <w:pPr>
        <w:shd w:val="clear" w:color="auto" w:fill="FFFFFF"/>
        <w:spacing w:before="180"/>
        <w:ind w:firstLine="709"/>
        <w:jc w:val="both"/>
      </w:pPr>
      <w:r w:rsidRPr="00173E4C">
        <w:t>2. В школе работают спортивные секции по баскетболу, волейболу, футболу, легкой атлетике. Систематически проводятся спортивные соревнования и праздники. К проведению физкультурно-оздоровительных мероприятий активно привлекаются родители. Дети посеща</w:t>
      </w:r>
      <w:r w:rsidR="00173E4C">
        <w:t>ют спортивный комплекс «</w:t>
      </w:r>
      <w:proofErr w:type="spellStart"/>
      <w:r w:rsidR="00173E4C">
        <w:t>Баяр</w:t>
      </w:r>
      <w:proofErr w:type="spellEnd"/>
      <w:r w:rsidR="00173E4C">
        <w:t>». Посещают детскую юношескую спортивную школу по вольной борьбе.</w:t>
      </w:r>
    </w:p>
    <w:p w:rsidR="00403480" w:rsidRPr="00173E4C" w:rsidRDefault="00403480" w:rsidP="00173E4C">
      <w:pPr>
        <w:shd w:val="clear" w:color="auto" w:fill="FFFFFF"/>
        <w:spacing w:before="180"/>
        <w:ind w:firstLine="709"/>
        <w:jc w:val="both"/>
        <w:rPr>
          <w:color w:val="000000"/>
        </w:rPr>
      </w:pPr>
      <w:r w:rsidRPr="00173E4C">
        <w:t xml:space="preserve">Имеется медицинский блок, в который входят  прививочный кабинет, стоматологический кабинет, кабинет фельдшера. Медицинский кабинет оснащен современным оборудованием фирмы </w:t>
      </w:r>
      <w:proofErr w:type="spellStart"/>
      <w:r w:rsidRPr="00173E4C">
        <w:t>Хирана-Дентал</w:t>
      </w:r>
      <w:proofErr w:type="spellEnd"/>
      <w:r w:rsidRPr="00173E4C">
        <w:t xml:space="preserve"> (Словакия) «Дипломат </w:t>
      </w:r>
      <w:proofErr w:type="spellStart"/>
      <w:r w:rsidRPr="00173E4C">
        <w:t>АдептДа</w:t>
      </w:r>
      <w:proofErr w:type="spellEnd"/>
      <w:r w:rsidRPr="00173E4C">
        <w:t xml:space="preserve">». В течение учебного года стоматологом проводится осмотр и санирование полости рта всех учащихся школы. Согласно плановому медицинскому осмотру ежегодно осуществляется  диспансеризация  (по  возрастам)  и   медицинский осмотр всех учащихся школы узкими специалистами. По показаниям врачей учащиеся направляются  на обследование. Медицинскими работниками школы осуществляется ежедневный </w:t>
      </w:r>
      <w:proofErr w:type="gramStart"/>
      <w:r w:rsidRPr="00173E4C">
        <w:t>контроль за</w:t>
      </w:r>
      <w:proofErr w:type="gramEnd"/>
      <w:r w:rsidRPr="00173E4C">
        <w:t xml:space="preserve"> состоянием здоровья детей, за соблюдением санитарно-гигиенических норм всеми работниками школы. Ежедневно осуществляется  </w:t>
      </w:r>
      <w:proofErr w:type="gramStart"/>
      <w:r w:rsidRPr="00173E4C">
        <w:t>контроль за</w:t>
      </w:r>
      <w:proofErr w:type="gramEnd"/>
      <w:r w:rsidRPr="00173E4C">
        <w:t xml:space="preserve"> работой столовой (санитарное состояние пищеблока, качество приготовления пищи, разнообразие блюд, витаминизация третьего блюда). Весной и осенью проводится витаминизация учащихся. В школе функционирует столова</w:t>
      </w:r>
      <w:r w:rsidR="003A6A0B" w:rsidRPr="00173E4C">
        <w:t>я на 12</w:t>
      </w:r>
      <w:r w:rsidRPr="00173E4C">
        <w:t xml:space="preserve">0 посадочных мест,  дети питаются согласно графику. Питание организовано для всех учащихся школы. </w:t>
      </w:r>
      <w:proofErr w:type="gramStart"/>
      <w:r w:rsidRPr="00173E4C">
        <w:t>При организации питания,  школа руководствуется гигиеническими требованиями к условиям обучения школьников в различных   видах   современных   образовательных   учреждений (</w:t>
      </w:r>
      <w:proofErr w:type="spellStart"/>
      <w:r w:rsidRPr="00173E4C">
        <w:t>СанПиН</w:t>
      </w:r>
      <w:proofErr w:type="spellEnd"/>
      <w:r w:rsidRPr="00173E4C">
        <w:t xml:space="preserve"> 2.4.2.1178-02, раздел 2.12.</w:t>
      </w:r>
      <w:proofErr w:type="gramEnd"/>
      <w:r w:rsidRPr="00173E4C">
        <w:t xml:space="preserve"> Требования к организации питания учащихся в общеобразовательных учреждениях, санитарно-эпидемиологическими требованиями к организациям общественного питания, изготовлению и </w:t>
      </w:r>
      <w:proofErr w:type="spellStart"/>
      <w:r w:rsidRPr="00173E4C">
        <w:t>оборотоспособности</w:t>
      </w:r>
      <w:proofErr w:type="spellEnd"/>
      <w:r w:rsidRPr="00173E4C">
        <w:t xml:space="preserve"> в них пищевых продуктов и продовольственного сырья (санитарно-эпидемиологические правила СП 2.3.6.1079-01). Бесплат</w:t>
      </w:r>
      <w:r w:rsidR="00772AFF">
        <w:t>ное горячее питание получают в среднем  452</w:t>
      </w:r>
      <w:r w:rsidRPr="00173E4C">
        <w:t xml:space="preserve"> учащихся. Питание в школе организовано на основе примерного цикличного недельного меню рационов горячих завтраков и обедов для обучающихся государственных общеобразовательных учреждений, согласованного в органах </w:t>
      </w:r>
      <w:proofErr w:type="spellStart"/>
      <w:r w:rsidRPr="00173E4C">
        <w:t>Роспотребнадзора</w:t>
      </w:r>
      <w:proofErr w:type="spellEnd"/>
      <w:r w:rsidRPr="00173E4C">
        <w:t xml:space="preserve">. Гигиенические показатели пищевой ценности продовольственного сырья и </w:t>
      </w:r>
      <w:proofErr w:type="gramStart"/>
      <w:r w:rsidRPr="00173E4C">
        <w:t>пищевых продуктов, используемых в питании обучающихся соответствуют</w:t>
      </w:r>
      <w:proofErr w:type="gramEnd"/>
      <w:r w:rsidRPr="00173E4C">
        <w:t xml:space="preserve"> Санитарно-эпидемиологическим правилам и нормативам </w:t>
      </w:r>
      <w:proofErr w:type="spellStart"/>
      <w:r w:rsidRPr="00173E4C">
        <w:t>Сан-ПиН</w:t>
      </w:r>
      <w:proofErr w:type="spellEnd"/>
      <w:r w:rsidRPr="00173E4C">
        <w:t xml:space="preserve"> 2.3.2.1078-01 «Гигиенические требования безопасности и пищевой ценности пищевых продуктов».</w:t>
      </w:r>
    </w:p>
    <w:p w:rsidR="00403480" w:rsidRPr="00173E4C" w:rsidRDefault="00403480" w:rsidP="00403480">
      <w:pPr>
        <w:ind w:firstLine="708"/>
        <w:jc w:val="both"/>
      </w:pPr>
      <w:r w:rsidRPr="00173E4C">
        <w:t xml:space="preserve">Ответственность за ежедневную организацию питания в школе несут ответственная за питание Аникина И.Н., дежурный администратор и дежурный учитель.  </w:t>
      </w:r>
    </w:p>
    <w:p w:rsidR="00403480" w:rsidRPr="0035513E" w:rsidRDefault="00403480" w:rsidP="00403480">
      <w:pPr>
        <w:ind w:firstLine="709"/>
        <w:jc w:val="both"/>
      </w:pPr>
      <w:proofErr w:type="gramStart"/>
      <w:r w:rsidRPr="00173E4C">
        <w:t xml:space="preserve">В течение года осуществлялся </w:t>
      </w:r>
      <w:r w:rsidRPr="00173E4C">
        <w:rPr>
          <w:b/>
        </w:rPr>
        <w:t>контроль за выполнением всеобуча</w:t>
      </w:r>
      <w:r w:rsidRPr="00173E4C">
        <w:t xml:space="preserve">  по следующему содержанию: санитарно-гигиенический режим и техника безопасности, трудоустройство выпускников, расписание занятий, посещение занятий учащимися, прохождение программ, анализ содержания учебно-воспитательного процесса в рамках ФГОС, анализ состояния преподавания предметов в 1-11 классах, анализ режима </w:t>
      </w:r>
      <w:r w:rsidRPr="00173E4C">
        <w:lastRenderedPageBreak/>
        <w:t>деятельности школьной столовой, работа учителя на уроках, анализ работы классных руководителей, анализ организации дополнительного образования, анализ индивидуальной работы по</w:t>
      </w:r>
      <w:proofErr w:type="gramEnd"/>
      <w:r w:rsidRPr="00173E4C">
        <w:t xml:space="preserve"> ликвидации пробелов в знаниях у</w:t>
      </w:r>
      <w:r w:rsidRPr="0035513E">
        <w:t xml:space="preserve">чащихся,  проверка проведения индивидуальных занятий с </w:t>
      </w:r>
      <w:proofErr w:type="gramStart"/>
      <w:r w:rsidRPr="0035513E">
        <w:t>обучающимися</w:t>
      </w:r>
      <w:proofErr w:type="gramEnd"/>
      <w:r w:rsidRPr="0035513E">
        <w:t xml:space="preserve"> на дому, анализ результатов конкурсов, проведения выставок, организация работы летнего оздоровительного лагеря.</w:t>
      </w:r>
    </w:p>
    <w:p w:rsidR="00403480" w:rsidRPr="0035513E" w:rsidRDefault="00403480" w:rsidP="00403480">
      <w:pPr>
        <w:ind w:firstLine="709"/>
        <w:jc w:val="both"/>
      </w:pPr>
      <w:proofErr w:type="spellStart"/>
      <w:proofErr w:type="gramStart"/>
      <w:r w:rsidRPr="0035513E">
        <w:rPr>
          <w:b/>
        </w:rPr>
        <w:t>Внутришкольный</w:t>
      </w:r>
      <w:proofErr w:type="spellEnd"/>
      <w:r w:rsidRPr="0035513E">
        <w:rPr>
          <w:b/>
        </w:rPr>
        <w:t xml:space="preserve"> контроль за работой педагогических кадров и за состоянием учебных предметов: </w:t>
      </w:r>
      <w:r w:rsidRPr="0035513E">
        <w:t>определение учебной нагрузки учителям на новый учебный год, контроль за повышением квалификации,  аттестация педагогических работников, организация работы методических объединений, анализ работы МО, организация внеурочной деятельности учащихся, выявление уровня мастерства учителя на уроках, анализ состояния преподавания предметов, анализ организации УВП, анализ работы учителей по темам самообразования, по опытно-экспериментальной работе, контроль</w:t>
      </w:r>
      <w:proofErr w:type="gramEnd"/>
      <w:r w:rsidRPr="0035513E">
        <w:t xml:space="preserve"> за проведением открытых уроков и мероприятий по предметам, организация участия в выставках и конкурсах на всех уровнях, олимпиадах и НПК, повышение  уровня подготовки к олимпиадам, работа по подготовке к экзаменам</w:t>
      </w:r>
    </w:p>
    <w:p w:rsidR="00403480" w:rsidRPr="0035513E" w:rsidRDefault="00403480" w:rsidP="00403480">
      <w:pPr>
        <w:ind w:firstLine="709"/>
        <w:jc w:val="both"/>
      </w:pPr>
      <w:proofErr w:type="gramStart"/>
      <w:r w:rsidRPr="0035513E">
        <w:rPr>
          <w:b/>
        </w:rPr>
        <w:t>Контроль за</w:t>
      </w:r>
      <w:proofErr w:type="gramEnd"/>
      <w:r w:rsidRPr="0035513E">
        <w:rPr>
          <w:b/>
        </w:rPr>
        <w:t xml:space="preserve"> состоянием знаний, умений и навыков учащихся: </w:t>
      </w:r>
      <w:r w:rsidRPr="0035513E">
        <w:t xml:space="preserve">результативность обучения по предметам, мониторинг </w:t>
      </w:r>
      <w:proofErr w:type="spellStart"/>
      <w:r w:rsidRPr="0035513E">
        <w:t>обученности</w:t>
      </w:r>
      <w:proofErr w:type="spellEnd"/>
      <w:r w:rsidRPr="0035513E">
        <w:t>, административные контрольные срезы по предметам, проведение</w:t>
      </w:r>
      <w:r w:rsidR="00772AFF">
        <w:t xml:space="preserve"> ВПР, </w:t>
      </w:r>
      <w:r w:rsidRPr="0035513E">
        <w:t xml:space="preserve"> пробных ГИА и ЕГЭ, изучение результативности обучения.</w:t>
      </w:r>
    </w:p>
    <w:p w:rsidR="00403480" w:rsidRPr="0035513E" w:rsidRDefault="00403480" w:rsidP="00403480">
      <w:pPr>
        <w:ind w:firstLine="709"/>
        <w:jc w:val="both"/>
      </w:pPr>
      <w:proofErr w:type="gramStart"/>
      <w:r w:rsidRPr="0035513E">
        <w:rPr>
          <w:b/>
        </w:rPr>
        <w:t>Контроль за</w:t>
      </w:r>
      <w:proofErr w:type="gramEnd"/>
      <w:r w:rsidRPr="0035513E">
        <w:rPr>
          <w:b/>
        </w:rPr>
        <w:t xml:space="preserve"> школьной документацией: </w:t>
      </w:r>
      <w:r w:rsidRPr="0035513E">
        <w:t xml:space="preserve">проверка журналов, личных дел, проверка планов воспитательной работы, проверка календарно-тематических планов, образовательных программ  по предметам учебного плана, проверка рабочих тетрадей, контроль за выполнением образовательных программ, программ индивидуальных и групповых занятий, проверка дневников, анализ работы классного руководителя, учителя, родителей и учащихся с дневниками.  </w:t>
      </w:r>
    </w:p>
    <w:p w:rsidR="00403480" w:rsidRPr="0035513E" w:rsidRDefault="00403480" w:rsidP="00403480">
      <w:pPr>
        <w:ind w:firstLine="709"/>
        <w:jc w:val="both"/>
      </w:pPr>
      <w:r w:rsidRPr="0035513E">
        <w:t xml:space="preserve"> </w:t>
      </w:r>
      <w:proofErr w:type="spellStart"/>
      <w:r w:rsidRPr="0035513E">
        <w:t>Внутришкольный</w:t>
      </w:r>
      <w:proofErr w:type="spellEnd"/>
      <w:r w:rsidRPr="0035513E">
        <w:t xml:space="preserve"> </w:t>
      </w:r>
      <w:proofErr w:type="gramStart"/>
      <w:r w:rsidRPr="0035513E">
        <w:t>контроль за</w:t>
      </w:r>
      <w:proofErr w:type="gramEnd"/>
      <w:r w:rsidRPr="0035513E">
        <w:t xml:space="preserve"> выполнением всеобуча, за работой педагогических кадров и за состоянием учебных  предметов, за состоянием знаний, умений и навыков учащихся, контроль за школьной документацией осуществляется согласно плана графика. В течение года директо</w:t>
      </w:r>
      <w:r w:rsidR="00772AFF">
        <w:t>ром и завучами школы посещено 457</w:t>
      </w:r>
      <w:r w:rsidRPr="0035513E">
        <w:t xml:space="preserve"> уроков</w:t>
      </w:r>
      <w:r w:rsidR="00772AFF">
        <w:t>, 27</w:t>
      </w:r>
      <w:r w:rsidRPr="0035513E">
        <w:t xml:space="preserve"> открытых мероприятий, справки прилагаются.</w:t>
      </w:r>
    </w:p>
    <w:p w:rsidR="00403480" w:rsidRDefault="00403480" w:rsidP="00403480">
      <w:pPr>
        <w:ind w:firstLine="709"/>
        <w:jc w:val="both"/>
      </w:pPr>
      <w:r w:rsidRPr="0035513E">
        <w:t xml:space="preserve"> Проведены </w:t>
      </w:r>
      <w:r>
        <w:t>7</w:t>
      </w:r>
      <w:r w:rsidRPr="0035513E">
        <w:t xml:space="preserve"> педсоветов, школьная олимпиада по предметам во всех классах, научно-практическая конференция «Шаг в науку», «Я – исследователь»</w:t>
      </w:r>
      <w:r w:rsidR="00772AFF">
        <w:t xml:space="preserve"> </w:t>
      </w:r>
      <w:r w:rsidRPr="0035513E">
        <w:t xml:space="preserve"> </w:t>
      </w:r>
      <w:r w:rsidR="003E4E2D">
        <w:t>и др. Реализовались общешкольные</w:t>
      </w:r>
      <w:r w:rsidRPr="0035513E">
        <w:t xml:space="preserve"> проект</w:t>
      </w:r>
      <w:r w:rsidR="003E4E2D">
        <w:t>ы</w:t>
      </w:r>
      <w:r w:rsidRPr="0035513E">
        <w:t xml:space="preserve"> «Бессмертный полк»,</w:t>
      </w:r>
      <w:r w:rsidR="00772AFF">
        <w:t xml:space="preserve"> </w:t>
      </w:r>
      <w:r w:rsidR="003E4E2D">
        <w:t>«Я помню, я горжусь!»</w:t>
      </w:r>
      <w:r>
        <w:t xml:space="preserve"> </w:t>
      </w:r>
      <w:r w:rsidRPr="0035513E">
        <w:t xml:space="preserve"> всеобуч по шахматам, робототехнике, защищены исследовательские проекты в 10-х</w:t>
      </w:r>
      <w:r>
        <w:t xml:space="preserve"> и 11-х </w:t>
      </w:r>
      <w:r w:rsidRPr="0035513E">
        <w:t xml:space="preserve"> классах. В рамках изучения факультативного курса по ф</w:t>
      </w:r>
      <w:r w:rsidR="003E4E2D">
        <w:t xml:space="preserve">инансовой грамотности реализуется </w:t>
      </w:r>
      <w:r w:rsidRPr="0035513E">
        <w:t xml:space="preserve"> большой проект «Школьный киоск».</w:t>
      </w:r>
    </w:p>
    <w:p w:rsidR="003E4E2D" w:rsidRPr="001E77E1" w:rsidRDefault="003E4E2D" w:rsidP="003E4E2D">
      <w:pPr>
        <w:pStyle w:val="5"/>
        <w:tabs>
          <w:tab w:val="left" w:pos="708"/>
          <w:tab w:val="left" w:pos="990"/>
          <w:tab w:val="center" w:pos="4857"/>
        </w:tabs>
        <w:spacing w:before="0" w:after="0"/>
        <w:jc w:val="both"/>
        <w:rPr>
          <w:b w:val="0"/>
          <w:i w:val="0"/>
          <w:sz w:val="24"/>
          <w:szCs w:val="24"/>
        </w:rPr>
      </w:pPr>
      <w:r w:rsidRPr="001E77E1">
        <w:rPr>
          <w:b w:val="0"/>
          <w:i w:val="0"/>
          <w:sz w:val="24"/>
          <w:szCs w:val="24"/>
        </w:rPr>
        <w:t>Традиционно в нашей школе реализуются воспитательные</w:t>
      </w:r>
      <w:r>
        <w:rPr>
          <w:b w:val="0"/>
          <w:i w:val="0"/>
          <w:sz w:val="24"/>
          <w:szCs w:val="24"/>
        </w:rPr>
        <w:t xml:space="preserve"> </w:t>
      </w:r>
      <w:r w:rsidRPr="001E77E1">
        <w:rPr>
          <w:b w:val="0"/>
          <w:bCs w:val="0"/>
          <w:i w:val="0"/>
          <w:sz w:val="24"/>
          <w:szCs w:val="24"/>
        </w:rPr>
        <w:t>мероприятия</w:t>
      </w:r>
      <w:r w:rsidRPr="001E77E1">
        <w:rPr>
          <w:b w:val="0"/>
          <w:i w:val="0"/>
          <w:sz w:val="24"/>
          <w:szCs w:val="24"/>
        </w:rPr>
        <w:t>:</w:t>
      </w:r>
    </w:p>
    <w:p w:rsidR="003E4E2D" w:rsidRPr="001E77E1" w:rsidRDefault="003E4E2D" w:rsidP="003E4E2D">
      <w:r w:rsidRPr="001E77E1">
        <w:t>- Праздник первого звонка</w:t>
      </w:r>
    </w:p>
    <w:p w:rsidR="003E4E2D" w:rsidRPr="001E77E1" w:rsidRDefault="003E4E2D" w:rsidP="003E4E2D">
      <w:r w:rsidRPr="001E77E1">
        <w:t xml:space="preserve"> - Посвящение в первоклассники</w:t>
      </w:r>
    </w:p>
    <w:p w:rsidR="003E4E2D" w:rsidRPr="001E77E1" w:rsidRDefault="003E4E2D" w:rsidP="003E4E2D">
      <w:r w:rsidRPr="001E77E1">
        <w:t xml:space="preserve"> - День рождения школы</w:t>
      </w:r>
    </w:p>
    <w:p w:rsidR="003E4E2D" w:rsidRPr="001E77E1" w:rsidRDefault="003E4E2D" w:rsidP="003E4E2D">
      <w:r w:rsidRPr="001E77E1">
        <w:t>- Традиционный концерт ко Дню рождения школы</w:t>
      </w:r>
    </w:p>
    <w:p w:rsidR="003E4E2D" w:rsidRPr="001E77E1" w:rsidRDefault="003E4E2D" w:rsidP="003E4E2D">
      <w:r w:rsidRPr="001E77E1">
        <w:t xml:space="preserve"> -  Новогодние праздники</w:t>
      </w:r>
    </w:p>
    <w:p w:rsidR="003E4E2D" w:rsidRPr="001E77E1" w:rsidRDefault="003E4E2D" w:rsidP="003E4E2D">
      <w:r w:rsidRPr="001E77E1">
        <w:t xml:space="preserve"> -  Встреча выпускников</w:t>
      </w:r>
    </w:p>
    <w:p w:rsidR="003E4E2D" w:rsidRPr="001E77E1" w:rsidRDefault="003E4E2D" w:rsidP="003E4E2D">
      <w:r w:rsidRPr="001E77E1">
        <w:t xml:space="preserve"> -  Выставка детского творчества</w:t>
      </w:r>
    </w:p>
    <w:p w:rsidR="003E4E2D" w:rsidRPr="001E77E1" w:rsidRDefault="003E4E2D" w:rsidP="003E4E2D">
      <w:r w:rsidRPr="001E77E1">
        <w:t xml:space="preserve"> -  Фестиваль КВН</w:t>
      </w:r>
    </w:p>
    <w:p w:rsidR="003E4E2D" w:rsidRPr="001E77E1" w:rsidRDefault="003E4E2D" w:rsidP="003E4E2D">
      <w:r w:rsidRPr="001E77E1">
        <w:t>-Воздушный змей</w:t>
      </w:r>
    </w:p>
    <w:p w:rsidR="003E4E2D" w:rsidRPr="001E77E1" w:rsidRDefault="003E4E2D" w:rsidP="003E4E2D">
      <w:r w:rsidRPr="001E77E1">
        <w:t xml:space="preserve"> -  Торжественная линейка  «За честь школы»</w:t>
      </w:r>
    </w:p>
    <w:p w:rsidR="003E4E2D" w:rsidRPr="001E77E1" w:rsidRDefault="003E4E2D" w:rsidP="003E4E2D">
      <w:r w:rsidRPr="001E77E1">
        <w:t xml:space="preserve"> -  «Последний звонок»</w:t>
      </w:r>
    </w:p>
    <w:p w:rsidR="00004AD6" w:rsidRPr="0035513E" w:rsidRDefault="00004AD6" w:rsidP="00403480">
      <w:pPr>
        <w:ind w:firstLine="709"/>
        <w:jc w:val="both"/>
      </w:pPr>
    </w:p>
    <w:p w:rsidR="00403480" w:rsidRPr="0035513E" w:rsidRDefault="00403480" w:rsidP="00403480">
      <w:pPr>
        <w:pStyle w:val="Style8"/>
        <w:widowControl/>
        <w:tabs>
          <w:tab w:val="left" w:pos="194"/>
        </w:tabs>
        <w:spacing w:line="240" w:lineRule="auto"/>
        <w:ind w:right="102" w:firstLine="709"/>
        <w:jc w:val="both"/>
        <w:rPr>
          <w:rFonts w:ascii="Times New Roman" w:hAnsi="Times New Roman"/>
        </w:rPr>
      </w:pPr>
      <w:r w:rsidRPr="0035513E">
        <w:rPr>
          <w:rFonts w:ascii="Times New Roman" w:hAnsi="Times New Roman"/>
        </w:rPr>
        <w:t xml:space="preserve">Учебный план соответствует требованиям </w:t>
      </w:r>
      <w:proofErr w:type="spellStart"/>
      <w:r w:rsidRPr="0035513E">
        <w:rPr>
          <w:rFonts w:ascii="Times New Roman" w:hAnsi="Times New Roman"/>
        </w:rPr>
        <w:t>СанПиН</w:t>
      </w:r>
      <w:proofErr w:type="spellEnd"/>
      <w:r w:rsidRPr="0035513E">
        <w:rPr>
          <w:rFonts w:ascii="Times New Roman" w:hAnsi="Times New Roman"/>
        </w:rPr>
        <w:t xml:space="preserve"> 2.4.2.2821-10.</w:t>
      </w:r>
    </w:p>
    <w:p w:rsidR="00403480" w:rsidRPr="0035513E" w:rsidRDefault="00403480" w:rsidP="00403480">
      <w:pPr>
        <w:ind w:firstLine="709"/>
        <w:jc w:val="both"/>
      </w:pPr>
      <w:r w:rsidRPr="0035513E">
        <w:lastRenderedPageBreak/>
        <w:t xml:space="preserve">На протяжении учебного года проводились </w:t>
      </w:r>
      <w:proofErr w:type="spellStart"/>
      <w:r w:rsidRPr="0035513E">
        <w:t>взаимопосещение</w:t>
      </w:r>
      <w:proofErr w:type="spellEnd"/>
      <w:r w:rsidRPr="0035513E">
        <w:t xml:space="preserve"> уроков, непрерывное совершенствование уровня педагогического мастерства учителей,   изучение нормативной и методической документации по вопросам образования. </w:t>
      </w:r>
    </w:p>
    <w:p w:rsidR="00403480" w:rsidRPr="0035513E" w:rsidRDefault="00403480" w:rsidP="00403480">
      <w:pPr>
        <w:ind w:firstLine="709"/>
      </w:pPr>
      <w:r w:rsidRPr="0035513E">
        <w:rPr>
          <w:bCs/>
        </w:rPr>
        <w:t>Методические объединения использовали следующие формы повышения профессионального мастерства учителей:</w:t>
      </w:r>
    </w:p>
    <w:p w:rsidR="00403480" w:rsidRPr="0035513E" w:rsidRDefault="00403480" w:rsidP="00403480">
      <w:pPr>
        <w:pStyle w:val="a7"/>
        <w:numPr>
          <w:ilvl w:val="0"/>
          <w:numId w:val="8"/>
        </w:numPr>
        <w:tabs>
          <w:tab w:val="left" w:pos="1134"/>
        </w:tabs>
        <w:ind w:hanging="11"/>
        <w:rPr>
          <w:rFonts w:ascii="Times New Roman" w:hAnsi="Times New Roman"/>
          <w:sz w:val="24"/>
          <w:szCs w:val="24"/>
        </w:rPr>
      </w:pPr>
      <w:r w:rsidRPr="0035513E">
        <w:rPr>
          <w:rFonts w:ascii="Times New Roman" w:hAnsi="Times New Roman"/>
          <w:sz w:val="24"/>
          <w:szCs w:val="24"/>
        </w:rPr>
        <w:t xml:space="preserve">разработка собственной программы самообразования (изучение документов и материалов, представляющих профессиональный интерес); </w:t>
      </w:r>
    </w:p>
    <w:p w:rsidR="00403480" w:rsidRPr="0035513E" w:rsidRDefault="00403480" w:rsidP="00403480">
      <w:pPr>
        <w:pStyle w:val="a7"/>
        <w:numPr>
          <w:ilvl w:val="0"/>
          <w:numId w:val="8"/>
        </w:numPr>
        <w:tabs>
          <w:tab w:val="left" w:pos="1134"/>
        </w:tabs>
        <w:ind w:hanging="11"/>
        <w:rPr>
          <w:rFonts w:ascii="Times New Roman" w:hAnsi="Times New Roman"/>
          <w:sz w:val="24"/>
          <w:szCs w:val="24"/>
        </w:rPr>
      </w:pPr>
      <w:r w:rsidRPr="0035513E">
        <w:rPr>
          <w:rFonts w:ascii="Times New Roman" w:hAnsi="Times New Roman"/>
          <w:sz w:val="24"/>
          <w:szCs w:val="24"/>
        </w:rPr>
        <w:t xml:space="preserve">рефлексия и анализ собственной деятельности; </w:t>
      </w:r>
    </w:p>
    <w:p w:rsidR="00403480" w:rsidRPr="0035513E" w:rsidRDefault="00403480" w:rsidP="00403480">
      <w:pPr>
        <w:pStyle w:val="a7"/>
        <w:numPr>
          <w:ilvl w:val="0"/>
          <w:numId w:val="8"/>
        </w:numPr>
        <w:tabs>
          <w:tab w:val="left" w:pos="1134"/>
        </w:tabs>
        <w:ind w:hanging="11"/>
        <w:rPr>
          <w:rFonts w:ascii="Times New Roman" w:hAnsi="Times New Roman"/>
          <w:sz w:val="24"/>
          <w:szCs w:val="24"/>
        </w:rPr>
      </w:pPr>
      <w:r w:rsidRPr="0035513E">
        <w:rPr>
          <w:rFonts w:ascii="Times New Roman" w:hAnsi="Times New Roman"/>
          <w:sz w:val="24"/>
          <w:szCs w:val="24"/>
        </w:rPr>
        <w:t xml:space="preserve">накопление информации по педагогике, психологии, методике, предметному содержанию;  </w:t>
      </w:r>
    </w:p>
    <w:p w:rsidR="00403480" w:rsidRPr="0035513E" w:rsidRDefault="00403480" w:rsidP="00403480">
      <w:pPr>
        <w:pStyle w:val="a7"/>
        <w:numPr>
          <w:ilvl w:val="0"/>
          <w:numId w:val="8"/>
        </w:numPr>
        <w:tabs>
          <w:tab w:val="left" w:pos="1134"/>
        </w:tabs>
        <w:ind w:hanging="11"/>
        <w:rPr>
          <w:rFonts w:ascii="Times New Roman" w:hAnsi="Times New Roman"/>
          <w:sz w:val="24"/>
          <w:szCs w:val="24"/>
        </w:rPr>
      </w:pPr>
      <w:r w:rsidRPr="0035513E">
        <w:rPr>
          <w:rFonts w:ascii="Times New Roman" w:hAnsi="Times New Roman"/>
          <w:sz w:val="24"/>
          <w:szCs w:val="24"/>
        </w:rPr>
        <w:t xml:space="preserve">разработка собственных средств наглядности; </w:t>
      </w:r>
    </w:p>
    <w:p w:rsidR="00403480" w:rsidRPr="0035513E" w:rsidRDefault="00403480" w:rsidP="00403480">
      <w:pPr>
        <w:pStyle w:val="a7"/>
        <w:numPr>
          <w:ilvl w:val="0"/>
          <w:numId w:val="8"/>
        </w:numPr>
        <w:tabs>
          <w:tab w:val="left" w:pos="1134"/>
        </w:tabs>
        <w:ind w:hanging="11"/>
        <w:rPr>
          <w:rFonts w:ascii="Times New Roman" w:hAnsi="Times New Roman"/>
          <w:sz w:val="24"/>
          <w:szCs w:val="24"/>
        </w:rPr>
      </w:pPr>
      <w:r w:rsidRPr="0035513E">
        <w:rPr>
          <w:rFonts w:ascii="Times New Roman" w:hAnsi="Times New Roman"/>
          <w:sz w:val="24"/>
          <w:szCs w:val="24"/>
        </w:rPr>
        <w:t xml:space="preserve">постоянная работа над методической темой, представляющей профессиональный интерес для педагога; </w:t>
      </w:r>
    </w:p>
    <w:p w:rsidR="00403480" w:rsidRPr="0035513E" w:rsidRDefault="00403480" w:rsidP="00403480">
      <w:pPr>
        <w:pStyle w:val="a7"/>
        <w:numPr>
          <w:ilvl w:val="0"/>
          <w:numId w:val="8"/>
        </w:numPr>
        <w:tabs>
          <w:tab w:val="left" w:pos="1134"/>
        </w:tabs>
        <w:ind w:hanging="11"/>
        <w:rPr>
          <w:rFonts w:ascii="Times New Roman" w:hAnsi="Times New Roman"/>
          <w:sz w:val="24"/>
          <w:szCs w:val="24"/>
        </w:rPr>
      </w:pPr>
      <w:r w:rsidRPr="0035513E">
        <w:rPr>
          <w:rFonts w:ascii="Times New Roman" w:hAnsi="Times New Roman"/>
          <w:sz w:val="24"/>
          <w:szCs w:val="24"/>
        </w:rPr>
        <w:t xml:space="preserve">разработка заданий и тестов и проведение мониторинговых замеров в режиме самоконтроля за процессом и результатом обучения; </w:t>
      </w:r>
    </w:p>
    <w:p w:rsidR="00403480" w:rsidRPr="0035513E" w:rsidRDefault="00403480" w:rsidP="00403480">
      <w:pPr>
        <w:pStyle w:val="a7"/>
        <w:numPr>
          <w:ilvl w:val="0"/>
          <w:numId w:val="8"/>
        </w:numPr>
        <w:tabs>
          <w:tab w:val="left" w:pos="1134"/>
        </w:tabs>
        <w:ind w:hanging="11"/>
        <w:rPr>
          <w:rFonts w:ascii="Times New Roman" w:hAnsi="Times New Roman"/>
          <w:sz w:val="24"/>
          <w:szCs w:val="24"/>
        </w:rPr>
      </w:pPr>
      <w:r w:rsidRPr="0035513E">
        <w:rPr>
          <w:rFonts w:ascii="Times New Roman" w:hAnsi="Times New Roman"/>
          <w:iCs/>
          <w:sz w:val="24"/>
          <w:szCs w:val="24"/>
        </w:rPr>
        <w:t>изучение, обобщение  педагогического опыт</w:t>
      </w:r>
      <w:proofErr w:type="gramStart"/>
      <w:r w:rsidRPr="0035513E">
        <w:rPr>
          <w:rFonts w:ascii="Times New Roman" w:hAnsi="Times New Roman"/>
          <w:iCs/>
          <w:sz w:val="24"/>
          <w:szCs w:val="24"/>
        </w:rPr>
        <w:t>а(</w:t>
      </w:r>
      <w:proofErr w:type="gramEnd"/>
      <w:r w:rsidRPr="0035513E">
        <w:rPr>
          <w:rFonts w:ascii="Times New Roman" w:hAnsi="Times New Roman"/>
          <w:sz w:val="24"/>
          <w:szCs w:val="24"/>
        </w:rPr>
        <w:t xml:space="preserve">открытый урок, участие в конференциях, конкурсах профессионального мастерства, участие в работе </w:t>
      </w:r>
      <w:proofErr w:type="spellStart"/>
      <w:r w:rsidRPr="0035513E">
        <w:rPr>
          <w:rFonts w:ascii="Times New Roman" w:hAnsi="Times New Roman"/>
          <w:sz w:val="24"/>
          <w:szCs w:val="24"/>
        </w:rPr>
        <w:t>методобъединения</w:t>
      </w:r>
      <w:proofErr w:type="spellEnd"/>
      <w:r w:rsidRPr="0035513E">
        <w:rPr>
          <w:rFonts w:ascii="Times New Roman" w:hAnsi="Times New Roman"/>
          <w:sz w:val="24"/>
          <w:szCs w:val="24"/>
        </w:rPr>
        <w:t xml:space="preserve">, педсоветов и семинарах в рамках школы, посещение уроков и внеклассных мероприятий у коллег, публикации); </w:t>
      </w:r>
    </w:p>
    <w:p w:rsidR="00403480" w:rsidRPr="0035513E" w:rsidRDefault="00403480" w:rsidP="00403480">
      <w:pPr>
        <w:pStyle w:val="a7"/>
        <w:numPr>
          <w:ilvl w:val="0"/>
          <w:numId w:val="8"/>
        </w:numPr>
        <w:tabs>
          <w:tab w:val="left" w:pos="1134"/>
        </w:tabs>
        <w:ind w:hanging="11"/>
        <w:rPr>
          <w:rFonts w:ascii="Times New Roman" w:hAnsi="Times New Roman"/>
          <w:sz w:val="24"/>
          <w:szCs w:val="24"/>
        </w:rPr>
      </w:pPr>
      <w:r w:rsidRPr="0035513E">
        <w:rPr>
          <w:rFonts w:ascii="Times New Roman" w:hAnsi="Times New Roman"/>
          <w:sz w:val="24"/>
          <w:szCs w:val="24"/>
        </w:rPr>
        <w:t>собеседования с администрацией (персональные консультации);</w:t>
      </w:r>
    </w:p>
    <w:p w:rsidR="00403480" w:rsidRPr="0035513E" w:rsidRDefault="00403480" w:rsidP="00403480">
      <w:pPr>
        <w:pStyle w:val="a7"/>
        <w:numPr>
          <w:ilvl w:val="0"/>
          <w:numId w:val="8"/>
        </w:numPr>
        <w:tabs>
          <w:tab w:val="left" w:pos="1134"/>
        </w:tabs>
        <w:ind w:hanging="11"/>
        <w:rPr>
          <w:rFonts w:ascii="Times New Roman" w:hAnsi="Times New Roman"/>
          <w:sz w:val="24"/>
          <w:szCs w:val="24"/>
        </w:rPr>
      </w:pPr>
      <w:r w:rsidRPr="0035513E">
        <w:rPr>
          <w:rFonts w:ascii="Times New Roman" w:hAnsi="Times New Roman"/>
          <w:sz w:val="24"/>
          <w:szCs w:val="24"/>
        </w:rPr>
        <w:t>прохождение плановой курсовой подготовки.</w:t>
      </w:r>
    </w:p>
    <w:p w:rsidR="00403480" w:rsidRPr="0035513E" w:rsidRDefault="00403480" w:rsidP="00403480">
      <w:pPr>
        <w:ind w:firstLine="708"/>
        <w:jc w:val="both"/>
      </w:pPr>
      <w:r w:rsidRPr="0035513E">
        <w:t>Приоритетным направлением работы методических объединений является внедрение в практику современных педагогических технологий, способствующих повышению качества образования:</w:t>
      </w:r>
    </w:p>
    <w:p w:rsidR="00403480" w:rsidRPr="0035513E" w:rsidRDefault="00403480" w:rsidP="00403480">
      <w:pPr>
        <w:pStyle w:val="a6"/>
        <w:numPr>
          <w:ilvl w:val="0"/>
          <w:numId w:val="9"/>
        </w:numPr>
        <w:tabs>
          <w:tab w:val="left" w:pos="1134"/>
        </w:tabs>
        <w:ind w:hanging="11"/>
      </w:pPr>
      <w:r w:rsidRPr="0035513E">
        <w:t>Технология проектного обучения.</w:t>
      </w:r>
    </w:p>
    <w:p w:rsidR="00403480" w:rsidRPr="0035513E" w:rsidRDefault="00403480" w:rsidP="00403480">
      <w:pPr>
        <w:pStyle w:val="a6"/>
        <w:numPr>
          <w:ilvl w:val="0"/>
          <w:numId w:val="9"/>
        </w:numPr>
        <w:tabs>
          <w:tab w:val="left" w:pos="1134"/>
        </w:tabs>
        <w:ind w:hanging="11"/>
      </w:pPr>
      <w:r w:rsidRPr="0035513E">
        <w:t xml:space="preserve">Технология </w:t>
      </w:r>
      <w:proofErr w:type="spellStart"/>
      <w:r w:rsidRPr="0035513E">
        <w:t>системно-деятельностного</w:t>
      </w:r>
      <w:proofErr w:type="spellEnd"/>
      <w:r w:rsidRPr="0035513E">
        <w:t xml:space="preserve"> подхода.</w:t>
      </w:r>
    </w:p>
    <w:p w:rsidR="00403480" w:rsidRPr="0035513E" w:rsidRDefault="00403480" w:rsidP="00403480">
      <w:pPr>
        <w:pStyle w:val="a6"/>
        <w:numPr>
          <w:ilvl w:val="0"/>
          <w:numId w:val="9"/>
        </w:numPr>
        <w:tabs>
          <w:tab w:val="left" w:pos="1134"/>
        </w:tabs>
        <w:ind w:hanging="11"/>
      </w:pPr>
      <w:r w:rsidRPr="0035513E">
        <w:t>Технология развития критического обучения.</w:t>
      </w:r>
    </w:p>
    <w:p w:rsidR="00403480" w:rsidRPr="0035513E" w:rsidRDefault="00403480" w:rsidP="00403480">
      <w:pPr>
        <w:pStyle w:val="a6"/>
        <w:numPr>
          <w:ilvl w:val="0"/>
          <w:numId w:val="9"/>
        </w:numPr>
        <w:tabs>
          <w:tab w:val="left" w:pos="1134"/>
        </w:tabs>
        <w:ind w:hanging="11"/>
        <w:rPr>
          <w:b/>
        </w:rPr>
      </w:pPr>
      <w:r w:rsidRPr="0035513E">
        <w:t>Информационно-коммуникационные технологии.</w:t>
      </w:r>
    </w:p>
    <w:p w:rsidR="00403480" w:rsidRPr="0035513E" w:rsidRDefault="00403480" w:rsidP="00403480">
      <w:pPr>
        <w:pStyle w:val="Style8"/>
        <w:widowControl/>
        <w:tabs>
          <w:tab w:val="left" w:pos="194"/>
        </w:tabs>
        <w:spacing w:line="240" w:lineRule="auto"/>
        <w:ind w:right="102"/>
        <w:jc w:val="both"/>
        <w:rPr>
          <w:rFonts w:ascii="Times New Roman" w:hAnsi="Times New Roman"/>
          <w:lang w:val="en-US"/>
        </w:rPr>
      </w:pPr>
    </w:p>
    <w:p w:rsidR="00403480" w:rsidRDefault="00403480" w:rsidP="00403480">
      <w:pPr>
        <w:shd w:val="clear" w:color="auto" w:fill="FFFFFF"/>
        <w:ind w:firstLine="708"/>
        <w:jc w:val="both"/>
        <w:rPr>
          <w:color w:val="000000"/>
        </w:rPr>
      </w:pPr>
      <w:r w:rsidRPr="0035513E">
        <w:rPr>
          <w:color w:val="000000"/>
        </w:rPr>
        <w:t xml:space="preserve">Школа предоставляет </w:t>
      </w:r>
      <w:proofErr w:type="gramStart"/>
      <w:r w:rsidRPr="0035513E">
        <w:rPr>
          <w:color w:val="000000"/>
        </w:rPr>
        <w:t>обучающимся</w:t>
      </w:r>
      <w:proofErr w:type="gramEnd"/>
      <w:r w:rsidRPr="0035513E">
        <w:rPr>
          <w:color w:val="000000"/>
        </w:rPr>
        <w:t xml:space="preserve"> возможность выбора широкого спектра занятий, направленных на развитие обучающегося. </w:t>
      </w:r>
    </w:p>
    <w:p w:rsidR="006A3D90" w:rsidRPr="00C550DD" w:rsidRDefault="006A3D90" w:rsidP="006A3D90">
      <w:pPr>
        <w:suppressAutoHyphens/>
        <w:spacing w:line="100" w:lineRule="atLeast"/>
        <w:jc w:val="both"/>
        <w:rPr>
          <w:b/>
          <w:lang w:eastAsia="ar-SA"/>
        </w:rPr>
      </w:pPr>
      <w:r w:rsidRPr="00C550DD">
        <w:rPr>
          <w:b/>
          <w:lang w:eastAsia="ar-SA"/>
        </w:rPr>
        <w:t>Сводная таблица по внеурочной деятельност</w:t>
      </w:r>
      <w:proofErr w:type="gramStart"/>
      <w:r w:rsidRPr="00C550DD">
        <w:rPr>
          <w:b/>
          <w:lang w:eastAsia="ar-SA"/>
        </w:rPr>
        <w:t>и</w:t>
      </w:r>
      <w:bookmarkStart w:id="0" w:name="_GoBack"/>
      <w:bookmarkEnd w:id="0"/>
      <w:r w:rsidRPr="00C550DD">
        <w:rPr>
          <w:b/>
          <w:lang w:eastAsia="ar-SA"/>
        </w:rPr>
        <w:t xml:space="preserve"> ООО</w:t>
      </w:r>
      <w:proofErr w:type="gramEnd"/>
      <w:r w:rsidRPr="00C550DD">
        <w:rPr>
          <w:b/>
          <w:lang w:eastAsia="ar-SA"/>
        </w:rPr>
        <w:t>, СОО</w:t>
      </w:r>
    </w:p>
    <w:tbl>
      <w:tblPr>
        <w:tblW w:w="103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1275"/>
        <w:gridCol w:w="1560"/>
        <w:gridCol w:w="850"/>
        <w:gridCol w:w="709"/>
        <w:gridCol w:w="850"/>
        <w:gridCol w:w="1418"/>
        <w:gridCol w:w="2552"/>
      </w:tblGrid>
      <w:tr w:rsidR="008E1A7D" w:rsidTr="008E1A7D">
        <w:trPr>
          <w:trHeight w:val="1306"/>
        </w:trPr>
        <w:tc>
          <w:tcPr>
            <w:tcW w:w="1106"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Направление внеурочной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 xml:space="preserve">Формы организации внеурочного занятия </w:t>
            </w:r>
          </w:p>
        </w:tc>
        <w:tc>
          <w:tcPr>
            <w:tcW w:w="156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Название рабочей программы</w:t>
            </w:r>
          </w:p>
        </w:tc>
        <w:tc>
          <w:tcPr>
            <w:tcW w:w="85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rPr>
                <w:sz w:val="20"/>
                <w:szCs w:val="20"/>
              </w:rPr>
            </w:pPr>
            <w:r w:rsidRPr="008E1A7D">
              <w:rPr>
                <w:sz w:val="20"/>
                <w:szCs w:val="20"/>
              </w:rPr>
              <w:t>класс</w:t>
            </w:r>
          </w:p>
        </w:tc>
        <w:tc>
          <w:tcPr>
            <w:tcW w:w="709"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Кол-во детей</w:t>
            </w:r>
          </w:p>
        </w:tc>
        <w:tc>
          <w:tcPr>
            <w:tcW w:w="850"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ФИО руководителя</w:t>
            </w:r>
          </w:p>
        </w:tc>
        <w:tc>
          <w:tcPr>
            <w:tcW w:w="1418"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Должность</w:t>
            </w:r>
          </w:p>
        </w:tc>
        <w:tc>
          <w:tcPr>
            <w:tcW w:w="2552" w:type="dxa"/>
            <w:tcBorders>
              <w:top w:val="single" w:sz="4" w:space="0" w:color="auto"/>
              <w:left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Место проведения</w:t>
            </w:r>
          </w:p>
        </w:tc>
      </w:tr>
      <w:tr w:rsidR="008E1A7D" w:rsidTr="008E1A7D">
        <w:trPr>
          <w:trHeight w:val="130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r w:rsidRPr="008E1A7D">
              <w:rPr>
                <w:sz w:val="20"/>
                <w:szCs w:val="20"/>
              </w:rPr>
              <w:t>Духовно-нравственное</w:t>
            </w: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факультатив</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Образовательная программа «Обычаи и традиции бурятского народа»</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r w:rsidRPr="008E1A7D">
              <w:rPr>
                <w:sz w:val="20"/>
                <w:szCs w:val="20"/>
              </w:rPr>
              <w:t>1кл-98</w:t>
            </w:r>
          </w:p>
          <w:p w:rsidR="008E1A7D" w:rsidRPr="008E1A7D" w:rsidRDefault="008E1A7D" w:rsidP="008E1A7D">
            <w:pPr>
              <w:rPr>
                <w:sz w:val="20"/>
                <w:szCs w:val="20"/>
              </w:rPr>
            </w:pPr>
            <w:r w:rsidRPr="008E1A7D">
              <w:rPr>
                <w:sz w:val="20"/>
                <w:szCs w:val="20"/>
              </w:rPr>
              <w:t>2кл-90</w:t>
            </w:r>
          </w:p>
          <w:p w:rsidR="008E1A7D" w:rsidRPr="008E1A7D" w:rsidRDefault="008E1A7D" w:rsidP="008E1A7D">
            <w:pPr>
              <w:rPr>
                <w:sz w:val="20"/>
                <w:szCs w:val="20"/>
              </w:rPr>
            </w:pPr>
            <w:r w:rsidRPr="008E1A7D">
              <w:rPr>
                <w:sz w:val="20"/>
                <w:szCs w:val="20"/>
              </w:rPr>
              <w:t>3кл-90</w:t>
            </w:r>
          </w:p>
          <w:p w:rsidR="008E1A7D" w:rsidRPr="008E1A7D" w:rsidRDefault="008E1A7D" w:rsidP="008E1A7D">
            <w:pPr>
              <w:rPr>
                <w:sz w:val="20"/>
                <w:szCs w:val="20"/>
              </w:rPr>
            </w:pPr>
            <w:r w:rsidRPr="008E1A7D">
              <w:rPr>
                <w:sz w:val="20"/>
                <w:szCs w:val="20"/>
              </w:rPr>
              <w:t>4кл-90</w:t>
            </w:r>
          </w:p>
        </w:tc>
        <w:tc>
          <w:tcPr>
            <w:tcW w:w="709"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368</w:t>
            </w:r>
          </w:p>
        </w:tc>
        <w:tc>
          <w:tcPr>
            <w:tcW w:w="850"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p>
        </w:tc>
        <w:tc>
          <w:tcPr>
            <w:tcW w:w="1418"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 xml:space="preserve">Учителя </w:t>
            </w:r>
            <w:proofErr w:type="spellStart"/>
            <w:r w:rsidRPr="008E1A7D">
              <w:rPr>
                <w:sz w:val="20"/>
                <w:szCs w:val="20"/>
              </w:rPr>
              <w:t>нач</w:t>
            </w:r>
            <w:proofErr w:type="gramStart"/>
            <w:r w:rsidRPr="008E1A7D">
              <w:rPr>
                <w:sz w:val="20"/>
                <w:szCs w:val="20"/>
              </w:rPr>
              <w:t>.к</w:t>
            </w:r>
            <w:proofErr w:type="gramEnd"/>
            <w:r w:rsidRPr="008E1A7D">
              <w:rPr>
                <w:sz w:val="20"/>
                <w:szCs w:val="20"/>
              </w:rPr>
              <w:t>лассов</w:t>
            </w:r>
            <w:proofErr w:type="spellEnd"/>
          </w:p>
        </w:tc>
        <w:tc>
          <w:tcPr>
            <w:tcW w:w="2552" w:type="dxa"/>
            <w:tcBorders>
              <w:top w:val="single" w:sz="4" w:space="0" w:color="auto"/>
              <w:left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Учебные кабинеты</w:t>
            </w:r>
          </w:p>
        </w:tc>
      </w:tr>
      <w:tr w:rsidR="008E1A7D" w:rsidTr="008E1A7D">
        <w:trPr>
          <w:trHeight w:val="130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 xml:space="preserve">Этнокультура Бурятского народа </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 xml:space="preserve">Образовательная программа «Этнокультура  бурятского народа» </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r w:rsidRPr="008E1A7D">
              <w:rPr>
                <w:sz w:val="20"/>
                <w:szCs w:val="20"/>
              </w:rPr>
              <w:t>10</w:t>
            </w:r>
          </w:p>
        </w:tc>
        <w:tc>
          <w:tcPr>
            <w:tcW w:w="709"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10</w:t>
            </w:r>
          </w:p>
        </w:tc>
        <w:tc>
          <w:tcPr>
            <w:tcW w:w="850"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Жимбаева</w:t>
            </w:r>
            <w:proofErr w:type="spellEnd"/>
            <w:r w:rsidRPr="008E1A7D">
              <w:rPr>
                <w:sz w:val="20"/>
                <w:szCs w:val="20"/>
              </w:rPr>
              <w:t xml:space="preserve"> Б.Б.</w:t>
            </w:r>
          </w:p>
        </w:tc>
        <w:tc>
          <w:tcPr>
            <w:tcW w:w="1418"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Учитель бурятского языка</w:t>
            </w:r>
          </w:p>
        </w:tc>
        <w:tc>
          <w:tcPr>
            <w:tcW w:w="2552" w:type="dxa"/>
            <w:tcBorders>
              <w:top w:val="single" w:sz="4" w:space="0" w:color="auto"/>
              <w:left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Кабинет Бурятского языка</w:t>
            </w:r>
          </w:p>
        </w:tc>
      </w:tr>
      <w:tr w:rsidR="008E1A7D" w:rsidTr="008E1A7D">
        <w:trPr>
          <w:trHeight w:val="130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Военно-патриотический клуб «Боец»</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Образовательная программа военно-патриотического клуб</w:t>
            </w:r>
            <w:proofErr w:type="gramStart"/>
            <w:r w:rsidRPr="008E1A7D">
              <w:rPr>
                <w:sz w:val="20"/>
                <w:szCs w:val="20"/>
              </w:rPr>
              <w:t>а«</w:t>
            </w:r>
            <w:proofErr w:type="gramEnd"/>
            <w:r w:rsidRPr="008E1A7D">
              <w:rPr>
                <w:sz w:val="20"/>
                <w:szCs w:val="20"/>
              </w:rPr>
              <w:t xml:space="preserve">Боец»  </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r w:rsidRPr="008E1A7D">
              <w:rPr>
                <w:sz w:val="20"/>
                <w:szCs w:val="20"/>
              </w:rPr>
              <w:t>9-11</w:t>
            </w:r>
          </w:p>
        </w:tc>
        <w:tc>
          <w:tcPr>
            <w:tcW w:w="709"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15</w:t>
            </w:r>
          </w:p>
        </w:tc>
        <w:tc>
          <w:tcPr>
            <w:tcW w:w="850"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Бальжинимаева</w:t>
            </w:r>
            <w:proofErr w:type="spellEnd"/>
            <w:r w:rsidRPr="008E1A7D">
              <w:rPr>
                <w:sz w:val="20"/>
                <w:szCs w:val="20"/>
              </w:rPr>
              <w:t xml:space="preserve"> Т.А.</w:t>
            </w:r>
          </w:p>
        </w:tc>
        <w:tc>
          <w:tcPr>
            <w:tcW w:w="1418"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Учитель ОБЖ</w:t>
            </w:r>
          </w:p>
        </w:tc>
        <w:tc>
          <w:tcPr>
            <w:tcW w:w="2552" w:type="dxa"/>
            <w:tcBorders>
              <w:top w:val="single" w:sz="4" w:space="0" w:color="auto"/>
              <w:left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Кабинет ОБЖ</w:t>
            </w:r>
          </w:p>
        </w:tc>
      </w:tr>
      <w:tr w:rsidR="008E1A7D" w:rsidTr="008E1A7D">
        <w:trPr>
          <w:trHeight w:val="130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Отряд «ЮДП»</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Образовательная программа отряда «ЮДП»</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r w:rsidRPr="008E1A7D">
              <w:rPr>
                <w:sz w:val="20"/>
                <w:szCs w:val="20"/>
              </w:rPr>
              <w:t xml:space="preserve">9-10 </w:t>
            </w:r>
            <w:proofErr w:type="spellStart"/>
            <w:r w:rsidRPr="008E1A7D">
              <w:rPr>
                <w:sz w:val="20"/>
                <w:szCs w:val="20"/>
              </w:rPr>
              <w:t>кл</w:t>
            </w:r>
            <w:proofErr w:type="spellEnd"/>
          </w:p>
        </w:tc>
        <w:tc>
          <w:tcPr>
            <w:tcW w:w="709"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10</w:t>
            </w:r>
          </w:p>
        </w:tc>
        <w:tc>
          <w:tcPr>
            <w:tcW w:w="850"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Бальжинимаева</w:t>
            </w:r>
            <w:proofErr w:type="spellEnd"/>
            <w:r w:rsidRPr="008E1A7D">
              <w:rPr>
                <w:sz w:val="20"/>
                <w:szCs w:val="20"/>
              </w:rPr>
              <w:t xml:space="preserve"> Т.А.</w:t>
            </w:r>
          </w:p>
        </w:tc>
        <w:tc>
          <w:tcPr>
            <w:tcW w:w="1418" w:type="dxa"/>
            <w:tcBorders>
              <w:top w:val="single" w:sz="4" w:space="0" w:color="auto"/>
              <w:left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Учитель ОБЖ</w:t>
            </w:r>
          </w:p>
        </w:tc>
        <w:tc>
          <w:tcPr>
            <w:tcW w:w="2552" w:type="dxa"/>
            <w:tcBorders>
              <w:top w:val="single" w:sz="4" w:space="0" w:color="auto"/>
              <w:left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Кабинет ОБЖ, спортивный зал школы</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rPr>
                <w:sz w:val="20"/>
                <w:szCs w:val="20"/>
              </w:rPr>
            </w:pPr>
            <w:r w:rsidRPr="008E1A7D">
              <w:rPr>
                <w:sz w:val="20"/>
                <w:szCs w:val="20"/>
              </w:rPr>
              <w:t>Спортивно-оздоровительное</w:t>
            </w:r>
          </w:p>
        </w:tc>
        <w:tc>
          <w:tcPr>
            <w:tcW w:w="1275"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Спортивный клуб «</w:t>
            </w:r>
            <w:proofErr w:type="spellStart"/>
            <w:r w:rsidRPr="008E1A7D">
              <w:rPr>
                <w:sz w:val="20"/>
                <w:szCs w:val="20"/>
              </w:rPr>
              <w:t>Шатар</w:t>
            </w:r>
            <w:proofErr w:type="spellEnd"/>
            <w:proofErr w:type="gramStart"/>
            <w:r w:rsidRPr="008E1A7D">
              <w:rPr>
                <w:sz w:val="20"/>
                <w:szCs w:val="20"/>
              </w:rPr>
              <w:t>»-</w:t>
            </w:r>
            <w:proofErr w:type="gramEnd"/>
            <w:r w:rsidRPr="008E1A7D">
              <w:rPr>
                <w:sz w:val="20"/>
                <w:szCs w:val="20"/>
              </w:rPr>
              <w:t>шахматы</w:t>
            </w:r>
          </w:p>
        </w:tc>
        <w:tc>
          <w:tcPr>
            <w:tcW w:w="156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Образовательная программа  спортивного клуба «</w:t>
            </w:r>
            <w:proofErr w:type="spellStart"/>
            <w:r w:rsidRPr="008E1A7D">
              <w:rPr>
                <w:sz w:val="20"/>
                <w:szCs w:val="20"/>
              </w:rPr>
              <w:t>Шатар</w:t>
            </w:r>
            <w:proofErr w:type="spellEnd"/>
            <w:r w:rsidRPr="008E1A7D">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rPr>
                <w:sz w:val="20"/>
                <w:szCs w:val="20"/>
              </w:rPr>
            </w:pPr>
            <w:r w:rsidRPr="008E1A7D">
              <w:rPr>
                <w:sz w:val="20"/>
                <w:szCs w:val="20"/>
              </w:rPr>
              <w:t>1кл-5</w:t>
            </w:r>
          </w:p>
          <w:p w:rsidR="008E1A7D" w:rsidRPr="008E1A7D" w:rsidRDefault="008E1A7D" w:rsidP="008E1A7D">
            <w:pPr>
              <w:rPr>
                <w:sz w:val="20"/>
                <w:szCs w:val="20"/>
              </w:rPr>
            </w:pPr>
            <w:r w:rsidRPr="008E1A7D">
              <w:rPr>
                <w:sz w:val="20"/>
                <w:szCs w:val="20"/>
              </w:rPr>
              <w:t>2кл-5</w:t>
            </w:r>
          </w:p>
          <w:p w:rsidR="008E1A7D" w:rsidRPr="008E1A7D" w:rsidRDefault="008E1A7D" w:rsidP="008E1A7D">
            <w:pPr>
              <w:rPr>
                <w:sz w:val="20"/>
                <w:szCs w:val="20"/>
              </w:rPr>
            </w:pPr>
            <w:r w:rsidRPr="008E1A7D">
              <w:rPr>
                <w:sz w:val="20"/>
                <w:szCs w:val="20"/>
              </w:rPr>
              <w:t>3кл-10</w:t>
            </w:r>
          </w:p>
          <w:p w:rsidR="008E1A7D" w:rsidRPr="008E1A7D" w:rsidRDefault="008E1A7D" w:rsidP="008E1A7D">
            <w:pPr>
              <w:rPr>
                <w:sz w:val="20"/>
                <w:szCs w:val="20"/>
              </w:rPr>
            </w:pPr>
            <w:r w:rsidRPr="008E1A7D">
              <w:rPr>
                <w:sz w:val="20"/>
                <w:szCs w:val="20"/>
              </w:rPr>
              <w:t>4кл-10</w:t>
            </w:r>
          </w:p>
          <w:p w:rsidR="008E1A7D" w:rsidRPr="008E1A7D" w:rsidRDefault="008E1A7D" w:rsidP="008E1A7D">
            <w:pPr>
              <w:rPr>
                <w:sz w:val="20"/>
                <w:szCs w:val="20"/>
              </w:rPr>
            </w:pPr>
            <w:r w:rsidRPr="008E1A7D">
              <w:rPr>
                <w:sz w:val="20"/>
                <w:szCs w:val="20"/>
              </w:rPr>
              <w:t>5-11-кл -30</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Норжилов</w:t>
            </w:r>
            <w:proofErr w:type="spellEnd"/>
            <w:r w:rsidRPr="008E1A7D">
              <w:rPr>
                <w:sz w:val="20"/>
                <w:szCs w:val="20"/>
              </w:rPr>
              <w:t xml:space="preserve"> Б.П.</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 xml:space="preserve">Педагог </w:t>
            </w:r>
            <w:proofErr w:type="gramStart"/>
            <w:r w:rsidRPr="008E1A7D">
              <w:rPr>
                <w:sz w:val="20"/>
                <w:szCs w:val="20"/>
              </w:rPr>
              <w:t>ДО</w:t>
            </w:r>
            <w:proofErr w:type="gramEnd"/>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Шахматный клуб</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Спортивный клуб по легкой атлетике «Авангард»</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Образовательная программа по легкой атлетике спортивного клуба «Авангард»</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5-9кл- 50</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Дамбаев</w:t>
            </w:r>
            <w:proofErr w:type="spellEnd"/>
            <w:r w:rsidRPr="008E1A7D">
              <w:rPr>
                <w:sz w:val="20"/>
                <w:szCs w:val="20"/>
              </w:rPr>
              <w:t xml:space="preserve"> Э.Д.</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Учитель физкультуры</w:t>
            </w:r>
          </w:p>
          <w:p w:rsidR="008E1A7D" w:rsidRPr="008E1A7D" w:rsidRDefault="008E1A7D" w:rsidP="008E1A7D">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Школьный спортзал, школьный стадион, ДС «</w:t>
            </w:r>
            <w:proofErr w:type="spellStart"/>
            <w:r w:rsidRPr="008E1A7D">
              <w:rPr>
                <w:sz w:val="20"/>
                <w:szCs w:val="20"/>
              </w:rPr>
              <w:t>Баяр</w:t>
            </w:r>
            <w:proofErr w:type="spellEnd"/>
            <w:r w:rsidRPr="008E1A7D">
              <w:rPr>
                <w:sz w:val="20"/>
                <w:szCs w:val="20"/>
              </w:rPr>
              <w:t xml:space="preserve">» </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Отряд ЮИД</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Образовательная программа отряда «ЮИД»</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4кл</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Бальжинимаева</w:t>
            </w:r>
            <w:proofErr w:type="spellEnd"/>
            <w:r w:rsidRPr="008E1A7D">
              <w:rPr>
                <w:sz w:val="20"/>
                <w:szCs w:val="20"/>
              </w:rPr>
              <w:t xml:space="preserve"> Т.А.</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Учитель ОБЖ</w:t>
            </w: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 xml:space="preserve">Кабинет ОБЖ, </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rPr>
                <w:sz w:val="20"/>
                <w:szCs w:val="20"/>
              </w:rPr>
            </w:pPr>
            <w:r w:rsidRPr="008E1A7D">
              <w:rPr>
                <w:sz w:val="20"/>
                <w:szCs w:val="20"/>
              </w:rPr>
              <w:t xml:space="preserve">Общекультурное </w:t>
            </w:r>
          </w:p>
        </w:tc>
        <w:tc>
          <w:tcPr>
            <w:tcW w:w="1275"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хореография</w:t>
            </w:r>
          </w:p>
        </w:tc>
        <w:tc>
          <w:tcPr>
            <w:tcW w:w="156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Образовательная программа по хореографии</w:t>
            </w:r>
          </w:p>
        </w:tc>
        <w:tc>
          <w:tcPr>
            <w:tcW w:w="85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Будаева</w:t>
            </w:r>
            <w:proofErr w:type="spellEnd"/>
            <w:r w:rsidRPr="008E1A7D">
              <w:rPr>
                <w:sz w:val="20"/>
                <w:szCs w:val="20"/>
              </w:rPr>
              <w:t xml:space="preserve"> Т.Ц.</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 xml:space="preserve">Педагог </w:t>
            </w:r>
            <w:proofErr w:type="gramStart"/>
            <w:r w:rsidRPr="008E1A7D">
              <w:rPr>
                <w:sz w:val="20"/>
                <w:szCs w:val="20"/>
              </w:rPr>
              <w:t>ДО</w:t>
            </w:r>
            <w:proofErr w:type="gramEnd"/>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Хореографический Зал</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 xml:space="preserve">Хореография </w:t>
            </w:r>
          </w:p>
        </w:tc>
        <w:tc>
          <w:tcPr>
            <w:tcW w:w="156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Образовательная программа по хореографии</w:t>
            </w:r>
          </w:p>
        </w:tc>
        <w:tc>
          <w:tcPr>
            <w:tcW w:w="85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Ешиева</w:t>
            </w:r>
            <w:proofErr w:type="spellEnd"/>
            <w:r w:rsidRPr="008E1A7D">
              <w:rPr>
                <w:sz w:val="20"/>
                <w:szCs w:val="20"/>
              </w:rPr>
              <w:t xml:space="preserve"> Х.Н.</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 xml:space="preserve">Педагог </w:t>
            </w:r>
            <w:proofErr w:type="gramStart"/>
            <w:r w:rsidRPr="008E1A7D">
              <w:rPr>
                <w:sz w:val="20"/>
                <w:szCs w:val="20"/>
              </w:rPr>
              <w:t>ДО</w:t>
            </w:r>
            <w:proofErr w:type="gramEnd"/>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Хореографический Зал</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вокал</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Образовательная программа по вокалу</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4-11</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24</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Сариева</w:t>
            </w:r>
            <w:proofErr w:type="spellEnd"/>
            <w:r w:rsidRPr="008E1A7D">
              <w:rPr>
                <w:sz w:val="20"/>
                <w:szCs w:val="20"/>
              </w:rPr>
              <w:t xml:space="preserve"> С.С.</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 xml:space="preserve">Педагог </w:t>
            </w:r>
            <w:proofErr w:type="gramStart"/>
            <w:r w:rsidRPr="008E1A7D">
              <w:rPr>
                <w:sz w:val="20"/>
                <w:szCs w:val="20"/>
              </w:rPr>
              <w:t>ДО</w:t>
            </w:r>
            <w:proofErr w:type="gramEnd"/>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Конференц-зал</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rPr>
                <w:sz w:val="20"/>
                <w:szCs w:val="20"/>
              </w:rPr>
            </w:pPr>
            <w:proofErr w:type="spellStart"/>
            <w:r w:rsidRPr="008E1A7D">
              <w:rPr>
                <w:sz w:val="20"/>
                <w:szCs w:val="20"/>
              </w:rPr>
              <w:t>Общеинтеллектуальное</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Подготовка к олимпиадам и НПК</w:t>
            </w:r>
          </w:p>
          <w:p w:rsidR="008E1A7D" w:rsidRPr="008E1A7D" w:rsidRDefault="008E1A7D" w:rsidP="008E1A7D">
            <w:pPr>
              <w:jc w:val="center"/>
              <w:rPr>
                <w:sz w:val="20"/>
                <w:szCs w:val="20"/>
              </w:rPr>
            </w:pPr>
            <w:r w:rsidRPr="008E1A7D">
              <w:rPr>
                <w:sz w:val="20"/>
                <w:szCs w:val="20"/>
              </w:rPr>
              <w:t>(НОУ)</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Образовательные программы по предметам</w:t>
            </w:r>
          </w:p>
          <w:p w:rsidR="008E1A7D" w:rsidRPr="008E1A7D" w:rsidRDefault="008E1A7D" w:rsidP="008E1A7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Учителя начальных классов по классам</w:t>
            </w: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Учебные кабинеты</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Подготовка к олимпиадам и НПК</w:t>
            </w:r>
          </w:p>
          <w:p w:rsidR="008E1A7D" w:rsidRPr="008E1A7D" w:rsidRDefault="008E1A7D" w:rsidP="008E1A7D">
            <w:pPr>
              <w:jc w:val="center"/>
              <w:rPr>
                <w:sz w:val="20"/>
                <w:szCs w:val="20"/>
              </w:rPr>
            </w:pPr>
            <w:r w:rsidRPr="008E1A7D">
              <w:rPr>
                <w:sz w:val="20"/>
                <w:szCs w:val="20"/>
              </w:rPr>
              <w:t>(НОУ)</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Образовательные программы по предметам (всего по 21 предмету)</w:t>
            </w:r>
          </w:p>
          <w:p w:rsidR="008E1A7D" w:rsidRPr="008E1A7D" w:rsidRDefault="008E1A7D" w:rsidP="008E1A7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7-11</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 xml:space="preserve">Учителя </w:t>
            </w:r>
            <w:proofErr w:type="gramStart"/>
            <w:r w:rsidRPr="008E1A7D">
              <w:rPr>
                <w:sz w:val="20"/>
                <w:szCs w:val="20"/>
              </w:rPr>
              <w:t>-п</w:t>
            </w:r>
            <w:proofErr w:type="gramEnd"/>
            <w:r w:rsidRPr="008E1A7D">
              <w:rPr>
                <w:sz w:val="20"/>
                <w:szCs w:val="20"/>
              </w:rPr>
              <w:t>редметники</w:t>
            </w: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Учебные кабинеты</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Школьный музей</w:t>
            </w:r>
          </w:p>
        </w:tc>
        <w:tc>
          <w:tcPr>
            <w:tcW w:w="156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Образовательная программа «Школьный музей»</w:t>
            </w:r>
          </w:p>
        </w:tc>
        <w:tc>
          <w:tcPr>
            <w:tcW w:w="85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8-9</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МункуевБ.Ц</w:t>
            </w:r>
            <w:proofErr w:type="spellEnd"/>
            <w:r w:rsidRPr="008E1A7D">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 xml:space="preserve">Педагог </w:t>
            </w:r>
            <w:proofErr w:type="gramStart"/>
            <w:r w:rsidRPr="008E1A7D">
              <w:rPr>
                <w:sz w:val="20"/>
                <w:szCs w:val="20"/>
              </w:rPr>
              <w:t>ДО</w:t>
            </w:r>
            <w:proofErr w:type="gramEnd"/>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Школьный музей</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Робототехника</w:t>
            </w:r>
          </w:p>
          <w:p w:rsidR="008E1A7D" w:rsidRPr="008E1A7D" w:rsidRDefault="008E1A7D" w:rsidP="008E1A7D">
            <w:pPr>
              <w:jc w:val="center"/>
              <w:rPr>
                <w:sz w:val="20"/>
                <w:szCs w:val="20"/>
              </w:rPr>
            </w:pPr>
            <w:r w:rsidRPr="008E1A7D">
              <w:rPr>
                <w:sz w:val="20"/>
                <w:szCs w:val="20"/>
              </w:rPr>
              <w:t>(факультатив)</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Образовательная программа по «Робототехнике»</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7-9</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191</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Дамдинжапов</w:t>
            </w:r>
            <w:proofErr w:type="spellEnd"/>
            <w:r w:rsidRPr="008E1A7D">
              <w:rPr>
                <w:sz w:val="20"/>
                <w:szCs w:val="20"/>
              </w:rPr>
              <w:t xml:space="preserve"> Б.Б</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Учитель информатики</w:t>
            </w: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Информационный центр</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rPr>
                <w:sz w:val="20"/>
                <w:szCs w:val="20"/>
              </w:rPr>
            </w:pPr>
            <w:r w:rsidRPr="008E1A7D">
              <w:rPr>
                <w:sz w:val="20"/>
                <w:szCs w:val="20"/>
              </w:rPr>
              <w:t>Социальное</w:t>
            </w:r>
          </w:p>
        </w:tc>
        <w:tc>
          <w:tcPr>
            <w:tcW w:w="1275"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Проектная деятельность</w:t>
            </w:r>
          </w:p>
          <w:p w:rsidR="008E1A7D" w:rsidRPr="008E1A7D" w:rsidRDefault="008E1A7D" w:rsidP="008E1A7D">
            <w:pPr>
              <w:jc w:val="center"/>
              <w:rPr>
                <w:sz w:val="20"/>
                <w:szCs w:val="20"/>
              </w:rPr>
            </w:pPr>
            <w:r w:rsidRPr="008E1A7D">
              <w:rPr>
                <w:sz w:val="20"/>
                <w:szCs w:val="20"/>
              </w:rPr>
              <w:t>«Благоустройство школьного двора»</w:t>
            </w:r>
          </w:p>
        </w:tc>
        <w:tc>
          <w:tcPr>
            <w:tcW w:w="156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Образовательная программа</w:t>
            </w:r>
          </w:p>
          <w:p w:rsidR="008E1A7D" w:rsidRPr="008E1A7D" w:rsidRDefault="008E1A7D" w:rsidP="008E1A7D">
            <w:pPr>
              <w:jc w:val="center"/>
              <w:rPr>
                <w:sz w:val="20"/>
                <w:szCs w:val="20"/>
              </w:rPr>
            </w:pPr>
            <w:r w:rsidRPr="008E1A7D">
              <w:rPr>
                <w:sz w:val="20"/>
                <w:szCs w:val="20"/>
              </w:rPr>
              <w:t>«Благоустройство школьного двора»</w:t>
            </w:r>
          </w:p>
        </w:tc>
        <w:tc>
          <w:tcPr>
            <w:tcW w:w="850" w:type="dxa"/>
            <w:tcBorders>
              <w:top w:val="single" w:sz="4" w:space="0" w:color="auto"/>
              <w:left w:val="single" w:sz="4" w:space="0" w:color="auto"/>
              <w:bottom w:val="single" w:sz="4" w:space="0" w:color="auto"/>
              <w:right w:val="single" w:sz="4" w:space="0" w:color="auto"/>
            </w:tcBorders>
            <w:hideMark/>
          </w:tcPr>
          <w:p w:rsidR="008E1A7D" w:rsidRPr="008E1A7D" w:rsidRDefault="008E1A7D" w:rsidP="008E1A7D">
            <w:pPr>
              <w:jc w:val="center"/>
              <w:rPr>
                <w:sz w:val="20"/>
                <w:szCs w:val="20"/>
              </w:rPr>
            </w:pPr>
            <w:r w:rsidRPr="008E1A7D">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Дамбаева</w:t>
            </w:r>
            <w:proofErr w:type="spellEnd"/>
            <w:r w:rsidRPr="008E1A7D">
              <w:rPr>
                <w:sz w:val="20"/>
                <w:szCs w:val="20"/>
              </w:rPr>
              <w:t xml:space="preserve"> Ц.Б.</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Учитель биологии, учителя начальных классов</w:t>
            </w: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Школьный двор</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 xml:space="preserve">Проектная </w:t>
            </w:r>
            <w:r w:rsidRPr="008E1A7D">
              <w:rPr>
                <w:sz w:val="20"/>
                <w:szCs w:val="20"/>
              </w:rPr>
              <w:lastRenderedPageBreak/>
              <w:t>деятельность</w:t>
            </w:r>
          </w:p>
          <w:p w:rsidR="008E1A7D" w:rsidRPr="008E1A7D" w:rsidRDefault="008E1A7D" w:rsidP="008E1A7D">
            <w:pPr>
              <w:jc w:val="center"/>
              <w:rPr>
                <w:sz w:val="20"/>
                <w:szCs w:val="20"/>
              </w:rPr>
            </w:pPr>
            <w:r w:rsidRPr="008E1A7D">
              <w:rPr>
                <w:sz w:val="20"/>
                <w:szCs w:val="20"/>
              </w:rPr>
              <w:t>«Благоустройство школьного двора»</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lastRenderedPageBreak/>
              <w:t>Образовательн</w:t>
            </w:r>
            <w:r w:rsidRPr="008E1A7D">
              <w:rPr>
                <w:sz w:val="20"/>
                <w:szCs w:val="20"/>
              </w:rPr>
              <w:lastRenderedPageBreak/>
              <w:t>ая программа</w:t>
            </w:r>
          </w:p>
          <w:p w:rsidR="008E1A7D" w:rsidRPr="008E1A7D" w:rsidRDefault="008E1A7D" w:rsidP="008E1A7D">
            <w:pPr>
              <w:jc w:val="center"/>
              <w:rPr>
                <w:sz w:val="20"/>
                <w:szCs w:val="20"/>
              </w:rPr>
            </w:pPr>
            <w:r w:rsidRPr="008E1A7D">
              <w:rPr>
                <w:sz w:val="20"/>
                <w:szCs w:val="20"/>
              </w:rPr>
              <w:t>«Благоустройство школьного двора»</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lastRenderedPageBreak/>
              <w:t>5-10</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527</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Дамбае</w:t>
            </w:r>
            <w:r w:rsidRPr="008E1A7D">
              <w:rPr>
                <w:sz w:val="20"/>
                <w:szCs w:val="20"/>
              </w:rPr>
              <w:lastRenderedPageBreak/>
              <w:t>ва</w:t>
            </w:r>
            <w:proofErr w:type="spellEnd"/>
            <w:r w:rsidRPr="008E1A7D">
              <w:rPr>
                <w:sz w:val="20"/>
                <w:szCs w:val="20"/>
              </w:rPr>
              <w:t xml:space="preserve"> Ц.Б., классные руководители</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lastRenderedPageBreak/>
              <w:t xml:space="preserve">Учитель </w:t>
            </w:r>
            <w:r w:rsidRPr="008E1A7D">
              <w:rPr>
                <w:sz w:val="20"/>
                <w:szCs w:val="20"/>
              </w:rPr>
              <w:lastRenderedPageBreak/>
              <w:t>биологии</w:t>
            </w: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lastRenderedPageBreak/>
              <w:t>Школьный двор</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Проектная деятельность</w:t>
            </w:r>
          </w:p>
          <w:p w:rsidR="008E1A7D" w:rsidRPr="008E1A7D" w:rsidRDefault="008E1A7D" w:rsidP="008E1A7D">
            <w:pPr>
              <w:jc w:val="center"/>
              <w:rPr>
                <w:sz w:val="20"/>
                <w:szCs w:val="20"/>
              </w:rPr>
            </w:pPr>
            <w:r w:rsidRPr="008E1A7D">
              <w:rPr>
                <w:sz w:val="20"/>
                <w:szCs w:val="20"/>
              </w:rPr>
              <w:t>«Школьный огород»</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Образовательная программа</w:t>
            </w:r>
          </w:p>
          <w:p w:rsidR="008E1A7D" w:rsidRPr="008E1A7D" w:rsidRDefault="008E1A7D" w:rsidP="008E1A7D">
            <w:pPr>
              <w:jc w:val="center"/>
              <w:rPr>
                <w:sz w:val="20"/>
                <w:szCs w:val="20"/>
              </w:rPr>
            </w:pPr>
            <w:r w:rsidRPr="008E1A7D">
              <w:rPr>
                <w:sz w:val="20"/>
                <w:szCs w:val="20"/>
              </w:rPr>
              <w:t>«Школьный огород»</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5-10</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Дамбаева</w:t>
            </w:r>
            <w:proofErr w:type="spellEnd"/>
            <w:r w:rsidRPr="008E1A7D">
              <w:rPr>
                <w:sz w:val="20"/>
                <w:szCs w:val="20"/>
              </w:rPr>
              <w:t xml:space="preserve"> Ц.Б., классные руководители</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Учитель биологии</w:t>
            </w: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Школьный огород</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Столярное дело</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Образовательная программа «столярное дело»</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5-8</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Щукин Н.Ю.</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Учитель технологии</w:t>
            </w: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Школьные мастерские</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Факультатив</w:t>
            </w:r>
          </w:p>
          <w:p w:rsidR="008E1A7D" w:rsidRPr="008E1A7D" w:rsidRDefault="008E1A7D" w:rsidP="008E1A7D">
            <w:pPr>
              <w:jc w:val="center"/>
              <w:rPr>
                <w:sz w:val="20"/>
                <w:szCs w:val="20"/>
              </w:rPr>
            </w:pPr>
            <w:r w:rsidRPr="008E1A7D">
              <w:rPr>
                <w:sz w:val="20"/>
                <w:szCs w:val="20"/>
              </w:rPr>
              <w:t>«Финансовая грамотность»</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Образовательная программа «Финансовая грамотность»</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28</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Балдоржиева</w:t>
            </w:r>
            <w:proofErr w:type="spellEnd"/>
            <w:r w:rsidRPr="008E1A7D">
              <w:rPr>
                <w:sz w:val="20"/>
                <w:szCs w:val="20"/>
              </w:rPr>
              <w:t xml:space="preserve"> Б.М.</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Педагог - организатор</w:t>
            </w: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Учебный кабинет</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КВН</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Образовательная программа «КВН – это интересно»</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6-10</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Балдоржиева</w:t>
            </w:r>
            <w:proofErr w:type="spellEnd"/>
            <w:r w:rsidRPr="008E1A7D">
              <w:rPr>
                <w:sz w:val="20"/>
                <w:szCs w:val="20"/>
              </w:rPr>
              <w:t xml:space="preserve"> Б.М.</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Педагог-организатор</w:t>
            </w: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r w:rsidRPr="008E1A7D">
              <w:rPr>
                <w:sz w:val="20"/>
                <w:szCs w:val="20"/>
              </w:rPr>
              <w:t>Актовый зал</w:t>
            </w:r>
          </w:p>
        </w:tc>
      </w:tr>
      <w:tr w:rsidR="008E1A7D" w:rsidTr="008E1A7D">
        <w:trPr>
          <w:trHeight w:val="276"/>
        </w:trPr>
        <w:tc>
          <w:tcPr>
            <w:tcW w:w="1106"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Добровольческая деятельность «Мы - волонтеры»</w:t>
            </w:r>
          </w:p>
        </w:tc>
        <w:tc>
          <w:tcPr>
            <w:tcW w:w="156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 xml:space="preserve">Образовательная программа «Мы </w:t>
            </w:r>
            <w:proofErr w:type="gramStart"/>
            <w:r w:rsidRPr="008E1A7D">
              <w:rPr>
                <w:sz w:val="20"/>
                <w:szCs w:val="20"/>
              </w:rPr>
              <w:t>-в</w:t>
            </w:r>
            <w:proofErr w:type="gramEnd"/>
            <w:r w:rsidRPr="008E1A7D">
              <w:rPr>
                <w:sz w:val="20"/>
                <w:szCs w:val="20"/>
              </w:rPr>
              <w:t>олонтеры»</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10-11</w:t>
            </w:r>
          </w:p>
        </w:tc>
        <w:tc>
          <w:tcPr>
            <w:tcW w:w="709"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35</w:t>
            </w:r>
          </w:p>
        </w:tc>
        <w:tc>
          <w:tcPr>
            <w:tcW w:w="850"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proofErr w:type="spellStart"/>
            <w:r w:rsidRPr="008E1A7D">
              <w:rPr>
                <w:sz w:val="20"/>
                <w:szCs w:val="20"/>
              </w:rPr>
              <w:t>Балдоржиева</w:t>
            </w:r>
            <w:proofErr w:type="spellEnd"/>
            <w:r w:rsidRPr="008E1A7D">
              <w:rPr>
                <w:sz w:val="20"/>
                <w:szCs w:val="20"/>
              </w:rPr>
              <w:t xml:space="preserve"> Б.М.</w:t>
            </w:r>
          </w:p>
        </w:tc>
        <w:tc>
          <w:tcPr>
            <w:tcW w:w="1418" w:type="dxa"/>
            <w:tcBorders>
              <w:top w:val="single" w:sz="4" w:space="0" w:color="auto"/>
              <w:left w:val="single" w:sz="4" w:space="0" w:color="auto"/>
              <w:bottom w:val="single" w:sz="4" w:space="0" w:color="auto"/>
              <w:right w:val="single" w:sz="4" w:space="0" w:color="auto"/>
            </w:tcBorders>
          </w:tcPr>
          <w:p w:rsidR="008E1A7D" w:rsidRPr="008E1A7D" w:rsidRDefault="008E1A7D" w:rsidP="008E1A7D">
            <w:pPr>
              <w:jc w:val="center"/>
              <w:rPr>
                <w:sz w:val="20"/>
                <w:szCs w:val="20"/>
              </w:rPr>
            </w:pPr>
            <w:r w:rsidRPr="008E1A7D">
              <w:rPr>
                <w:sz w:val="20"/>
                <w:szCs w:val="20"/>
              </w:rPr>
              <w:t>Педагог-организатор</w:t>
            </w:r>
          </w:p>
        </w:tc>
        <w:tc>
          <w:tcPr>
            <w:tcW w:w="2552" w:type="dxa"/>
            <w:tcBorders>
              <w:top w:val="single" w:sz="4" w:space="0" w:color="auto"/>
              <w:left w:val="single" w:sz="4" w:space="0" w:color="auto"/>
              <w:bottom w:val="single" w:sz="4" w:space="0" w:color="auto"/>
              <w:right w:val="single" w:sz="4" w:space="0" w:color="auto"/>
            </w:tcBorders>
          </w:tcPr>
          <w:p w:rsidR="008E1A7D" w:rsidRPr="008E1A7D" w:rsidRDefault="008E1A7D" w:rsidP="007B748C">
            <w:pPr>
              <w:jc w:val="center"/>
              <w:rPr>
                <w:sz w:val="20"/>
                <w:szCs w:val="20"/>
              </w:rPr>
            </w:pPr>
          </w:p>
        </w:tc>
      </w:tr>
    </w:tbl>
    <w:p w:rsidR="006A3D90" w:rsidRPr="00D87EB3" w:rsidRDefault="006A3D90" w:rsidP="006A3D90">
      <w:pPr>
        <w:suppressAutoHyphens/>
        <w:ind w:left="360"/>
        <w:rPr>
          <w:b/>
          <w:sz w:val="20"/>
          <w:szCs w:val="20"/>
          <w:lang w:eastAsia="ar-SA"/>
        </w:rPr>
      </w:pPr>
    </w:p>
    <w:p w:rsidR="00403480" w:rsidRPr="0035513E" w:rsidRDefault="00403480" w:rsidP="00403480">
      <w:pPr>
        <w:jc w:val="both"/>
      </w:pPr>
      <w:r w:rsidRPr="0035513E">
        <w:t xml:space="preserve">      Для успешной учебной деятельности учащихся школа оснащена печатными и электронными носителями учебной информации, </w:t>
      </w:r>
      <w:proofErr w:type="spellStart"/>
      <w:r w:rsidRPr="0035513E">
        <w:t>мультимедийными</w:t>
      </w:r>
      <w:proofErr w:type="spellEnd"/>
      <w:r w:rsidRPr="0035513E">
        <w:t>, аудио и видеоматериалами, цифровыми образовательными ресурсами. Имеет полный доступ в Интернет.</w:t>
      </w:r>
    </w:p>
    <w:p w:rsidR="00403480" w:rsidRPr="0035513E" w:rsidRDefault="00403480" w:rsidP="00403480">
      <w:pPr>
        <w:jc w:val="both"/>
      </w:pPr>
      <w:r w:rsidRPr="0035513E">
        <w:t xml:space="preserve">      Согласно требованиям ФГОС в школе созданы образовательные зоны:</w:t>
      </w:r>
    </w:p>
    <w:p w:rsidR="00403480" w:rsidRPr="0035513E" w:rsidRDefault="00403480" w:rsidP="00403480">
      <w:pPr>
        <w:jc w:val="both"/>
      </w:pPr>
      <w:r w:rsidRPr="0035513E">
        <w:t>- игровые и развивающие зоны в начальной школе;</w:t>
      </w:r>
    </w:p>
    <w:p w:rsidR="00403480" w:rsidRPr="0035513E" w:rsidRDefault="00403480" w:rsidP="00403480">
      <w:pPr>
        <w:jc w:val="both"/>
      </w:pPr>
      <w:r w:rsidRPr="0035513E">
        <w:t>- шахматный кабинет;</w:t>
      </w:r>
    </w:p>
    <w:p w:rsidR="00403480" w:rsidRPr="0035513E" w:rsidRDefault="00403480" w:rsidP="00403480">
      <w:pPr>
        <w:jc w:val="both"/>
      </w:pPr>
      <w:r w:rsidRPr="0035513E">
        <w:t xml:space="preserve">- Интернет-кафе в режиме  </w:t>
      </w:r>
      <w:proofErr w:type="spellStart"/>
      <w:r w:rsidRPr="0035513E">
        <w:rPr>
          <w:lang w:val="en-US"/>
        </w:rPr>
        <w:t>Wi</w:t>
      </w:r>
      <w:proofErr w:type="spellEnd"/>
      <w:r w:rsidRPr="0035513E">
        <w:t>-</w:t>
      </w:r>
      <w:proofErr w:type="spellStart"/>
      <w:r w:rsidRPr="0035513E">
        <w:rPr>
          <w:lang w:val="en-US"/>
        </w:rPr>
        <w:t>Fi</w:t>
      </w:r>
      <w:proofErr w:type="spellEnd"/>
      <w:r w:rsidRPr="0035513E">
        <w:t>;</w:t>
      </w:r>
    </w:p>
    <w:p w:rsidR="00403480" w:rsidRPr="0035513E" w:rsidRDefault="00403480" w:rsidP="00403480">
      <w:pPr>
        <w:jc w:val="both"/>
      </w:pPr>
      <w:r w:rsidRPr="0035513E">
        <w:t>- открытая библиотека;</w:t>
      </w:r>
    </w:p>
    <w:p w:rsidR="00403480" w:rsidRPr="0035513E" w:rsidRDefault="00403480" w:rsidP="00403480">
      <w:pPr>
        <w:jc w:val="both"/>
      </w:pPr>
      <w:r w:rsidRPr="0035513E">
        <w:t>- зимний сад;</w:t>
      </w:r>
    </w:p>
    <w:p w:rsidR="00403480" w:rsidRPr="0035513E" w:rsidRDefault="00403480" w:rsidP="00403480">
      <w:pPr>
        <w:jc w:val="both"/>
      </w:pPr>
      <w:r w:rsidRPr="0035513E">
        <w:t>- литературная гостиная;</w:t>
      </w:r>
    </w:p>
    <w:p w:rsidR="00403480" w:rsidRPr="0035513E" w:rsidRDefault="00403480" w:rsidP="00403480">
      <w:pPr>
        <w:jc w:val="both"/>
      </w:pPr>
      <w:r w:rsidRPr="0035513E">
        <w:t>- оборудованные места для игр в шахматы, шашки, теннис</w:t>
      </w:r>
    </w:p>
    <w:p w:rsidR="00403480" w:rsidRPr="0035513E" w:rsidRDefault="00403480" w:rsidP="00403480">
      <w:pPr>
        <w:jc w:val="both"/>
      </w:pPr>
      <w:r w:rsidRPr="0035513E">
        <w:t>- биологическая, химическая, физическая лаборатории, лаборатория по робототехнике</w:t>
      </w:r>
    </w:p>
    <w:p w:rsidR="006A3D90" w:rsidRDefault="006A3D90" w:rsidP="006A3D90">
      <w:pPr>
        <w:shd w:val="clear" w:color="auto" w:fill="FFFFFF"/>
        <w:ind w:firstLine="708"/>
        <w:jc w:val="both"/>
        <w:rPr>
          <w:color w:val="000000"/>
        </w:rPr>
      </w:pPr>
    </w:p>
    <w:p w:rsidR="006A3D90" w:rsidRPr="0035513E" w:rsidRDefault="006A3D90" w:rsidP="006A3D90">
      <w:pPr>
        <w:ind w:firstLine="709"/>
        <w:jc w:val="both"/>
      </w:pPr>
      <w:r w:rsidRPr="0035513E">
        <w:t xml:space="preserve">Структура программы воспитания и </w:t>
      </w:r>
      <w:proofErr w:type="gramStart"/>
      <w:r w:rsidRPr="0035513E">
        <w:t>социализации</w:t>
      </w:r>
      <w:proofErr w:type="gramEnd"/>
      <w:r w:rsidRPr="0035513E">
        <w:t xml:space="preserve"> обучающихся на ступенях начального, основного и среднего общего образования соответствует требованиям ФГОС.</w:t>
      </w:r>
    </w:p>
    <w:p w:rsidR="006A3D90" w:rsidRPr="0035513E" w:rsidRDefault="006A3D90" w:rsidP="006A3D90">
      <w:pPr>
        <w:ind w:firstLine="709"/>
        <w:jc w:val="both"/>
      </w:pPr>
      <w:proofErr w:type="gramStart"/>
      <w:r w:rsidRPr="0035513E">
        <w:t xml:space="preserve">Предусмотрены различные формы индивидуальной и групповой организации </w:t>
      </w:r>
      <w:bookmarkStart w:id="1" w:name="l318"/>
      <w:bookmarkEnd w:id="1"/>
      <w:r w:rsidRPr="0035513E">
        <w:t>профессиональной ориентации обучающихся по каждому из направлений.</w:t>
      </w:r>
      <w:proofErr w:type="gramEnd"/>
      <w:r w:rsidRPr="0035513E">
        <w:t xml:space="preserve"> Организована  работа по формированию экологически </w:t>
      </w:r>
      <w:bookmarkStart w:id="2" w:name="l321"/>
      <w:bookmarkEnd w:id="2"/>
      <w:r w:rsidRPr="0035513E">
        <w:t xml:space="preserve">целесообразного, здорового и безопасного образа жизни, </w:t>
      </w:r>
      <w:proofErr w:type="gramStart"/>
      <w:r w:rsidRPr="0035513E">
        <w:t>включающие</w:t>
      </w:r>
      <w:proofErr w:type="gramEnd"/>
      <w:r w:rsidRPr="0035513E">
        <w:t xml:space="preserve">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35513E">
        <w:t>психоактивных</w:t>
      </w:r>
      <w:proofErr w:type="spellEnd"/>
      <w:r w:rsidRPr="0035513E">
        <w:t xml:space="preserve"> </w:t>
      </w:r>
      <w:bookmarkStart w:id="3" w:name="l322"/>
      <w:bookmarkEnd w:id="3"/>
      <w:r w:rsidRPr="0035513E">
        <w:t xml:space="preserve">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Продумана система поощрения социальной успешности и проявлений активной жизненной позиции </w:t>
      </w:r>
      <w:r w:rsidRPr="0035513E">
        <w:lastRenderedPageBreak/>
        <w:t xml:space="preserve">обучающихся (рейтинг, формирование </w:t>
      </w:r>
      <w:proofErr w:type="spellStart"/>
      <w:r w:rsidRPr="0035513E">
        <w:t>портфолио</w:t>
      </w:r>
      <w:proofErr w:type="spellEnd"/>
      <w:r w:rsidRPr="0035513E">
        <w:t>, чествование на линейке «За честь школы»)</w:t>
      </w:r>
      <w:bookmarkStart w:id="4" w:name="l324"/>
      <w:bookmarkEnd w:id="4"/>
      <w:r w:rsidRPr="0035513E">
        <w:t>.</w:t>
      </w:r>
    </w:p>
    <w:p w:rsidR="006A3D90" w:rsidRPr="0035513E" w:rsidRDefault="006A3D90" w:rsidP="006A3D90">
      <w:pPr>
        <w:ind w:firstLine="709"/>
        <w:jc w:val="both"/>
      </w:pPr>
      <w:r w:rsidRPr="0035513E">
        <w:t xml:space="preserve">ОУ нуждается в методиках и доработке инструментария мониторинга духовно-нравственного развития, воспитания и социализации обучающихся. Имеются планируемые результаты духовно-нравственного развития, воспитания и социализации </w:t>
      </w:r>
      <w:proofErr w:type="gramStart"/>
      <w:r w:rsidRPr="0035513E">
        <w:t>обучающихся</w:t>
      </w:r>
      <w:proofErr w:type="gramEnd"/>
      <w:r w:rsidRPr="0035513E">
        <w:t xml:space="preserve">, формирования экологической </w:t>
      </w:r>
      <w:bookmarkStart w:id="5" w:name="l326"/>
      <w:bookmarkEnd w:id="5"/>
      <w:r w:rsidRPr="0035513E">
        <w:t>культуры, культуры здорового и безопасного образа жизни обучающихся.</w:t>
      </w:r>
    </w:p>
    <w:p w:rsidR="006A3D90" w:rsidRDefault="006A3D90" w:rsidP="006A3D90">
      <w:pPr>
        <w:ind w:firstLine="709"/>
        <w:jc w:val="both"/>
      </w:pPr>
      <w:r w:rsidRPr="0035513E">
        <w:t xml:space="preserve">Активно привлекаются к организации  внеурочной деятельности родители </w:t>
      </w:r>
      <w:proofErr w:type="gramStart"/>
      <w:r w:rsidRPr="0035513E">
        <w:t>обучающихся</w:t>
      </w:r>
      <w:proofErr w:type="gramEnd"/>
      <w:r w:rsidRPr="0035513E">
        <w:t>.</w:t>
      </w:r>
    </w:p>
    <w:p w:rsidR="006A3D90" w:rsidRPr="0035513E" w:rsidRDefault="006A3D90" w:rsidP="006A3D90">
      <w:pPr>
        <w:ind w:firstLine="709"/>
        <w:jc w:val="both"/>
      </w:pPr>
    </w:p>
    <w:p w:rsidR="006A3D90" w:rsidRPr="0035513E" w:rsidRDefault="006A3D90" w:rsidP="006A3D90">
      <w:pPr>
        <w:shd w:val="clear" w:color="auto" w:fill="FFFFFF"/>
        <w:ind w:firstLine="709"/>
        <w:jc w:val="both"/>
        <w:rPr>
          <w:color w:val="000000"/>
        </w:rPr>
      </w:pPr>
      <w:r w:rsidRPr="0035513E">
        <w:rPr>
          <w:color w:val="000000"/>
        </w:rPr>
        <w:t xml:space="preserve">Системная оценка личностных, </w:t>
      </w:r>
      <w:proofErr w:type="spellStart"/>
      <w:r w:rsidRPr="0035513E">
        <w:rPr>
          <w:color w:val="000000"/>
        </w:rPr>
        <w:t>метапредметных</w:t>
      </w:r>
      <w:proofErr w:type="spellEnd"/>
      <w:r w:rsidRPr="0035513E">
        <w:rPr>
          <w:color w:val="000000"/>
        </w:rPr>
        <w:t xml:space="preserve"> и предметных результатов реализуется в рамках накопительной системы - </w:t>
      </w:r>
      <w:proofErr w:type="spellStart"/>
      <w:r w:rsidRPr="0035513E">
        <w:rPr>
          <w:color w:val="000000"/>
        </w:rPr>
        <w:t>Портфолио</w:t>
      </w:r>
      <w:proofErr w:type="spellEnd"/>
      <w:r w:rsidRPr="0035513E">
        <w:rPr>
          <w:color w:val="000000"/>
        </w:rPr>
        <w:t xml:space="preserve"> учащегося.</w:t>
      </w:r>
    </w:p>
    <w:p w:rsidR="00403480" w:rsidRPr="008E1A7D" w:rsidRDefault="00403480" w:rsidP="008E1A7D">
      <w:pPr>
        <w:shd w:val="clear" w:color="auto" w:fill="FFFFFF"/>
        <w:ind w:firstLine="708"/>
        <w:jc w:val="both"/>
        <w:rPr>
          <w:color w:val="000000"/>
        </w:rPr>
      </w:pPr>
      <w:r w:rsidRPr="0035513E">
        <w:rPr>
          <w:color w:val="000000"/>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35513E">
        <w:rPr>
          <w:color w:val="000000"/>
        </w:rPr>
        <w:t>метапредметной</w:t>
      </w:r>
      <w:proofErr w:type="spellEnd"/>
      <w:r w:rsidRPr="0035513E">
        <w:rPr>
          <w:color w:val="000000"/>
        </w:rPr>
        <w:t xml:space="preserve"> основе (естественнонаучная грамотность, информационная компетентность, коммуникативная компетентность – защита проекта). На контроле техника чтения. В течение года проводится 3 </w:t>
      </w:r>
      <w:proofErr w:type="gramStart"/>
      <w:r w:rsidRPr="0035513E">
        <w:rPr>
          <w:color w:val="000000"/>
        </w:rPr>
        <w:t>итоговых</w:t>
      </w:r>
      <w:proofErr w:type="gramEnd"/>
      <w:r w:rsidRPr="0035513E">
        <w:rPr>
          <w:color w:val="000000"/>
        </w:rPr>
        <w:t xml:space="preserve"> работы (сентябрь, февраль, май). Проведен полный анализ результатов выполнения, представлен  на совещаниях, бумажный вариант вложен в папку «</w:t>
      </w:r>
      <w:proofErr w:type="spellStart"/>
      <w:r w:rsidRPr="0035513E">
        <w:rPr>
          <w:color w:val="000000"/>
        </w:rPr>
        <w:t>Внутришкольный</w:t>
      </w:r>
      <w:proofErr w:type="spellEnd"/>
      <w:r w:rsidRPr="0035513E">
        <w:rPr>
          <w:color w:val="000000"/>
        </w:rPr>
        <w:t xml:space="preserve"> контроль». </w:t>
      </w:r>
      <w:r>
        <w:rPr>
          <w:color w:val="000000"/>
        </w:rPr>
        <w:br/>
      </w:r>
      <w:r w:rsidR="008E1A7D">
        <w:rPr>
          <w:color w:val="000000"/>
        </w:rPr>
        <w:t xml:space="preserve">     </w:t>
      </w:r>
      <w:r w:rsidRPr="0035513E">
        <w:t>В рамках подготовки к итоговой государственной аттестации 9, 11 классов в школе проводится большая работа.</w:t>
      </w:r>
    </w:p>
    <w:p w:rsidR="00403480" w:rsidRPr="0035513E" w:rsidRDefault="00403480" w:rsidP="00403480">
      <w:pPr>
        <w:jc w:val="both"/>
      </w:pPr>
      <w:r w:rsidRPr="0035513E">
        <w:t>1. Со стороны администрации:</w:t>
      </w:r>
    </w:p>
    <w:p w:rsidR="00403480" w:rsidRPr="0035513E" w:rsidRDefault="00403480" w:rsidP="00403480">
      <w:pPr>
        <w:jc w:val="both"/>
      </w:pPr>
      <w:r w:rsidRPr="0035513E">
        <w:t>- проведены тематические родительские собрания</w:t>
      </w:r>
    </w:p>
    <w:p w:rsidR="00403480" w:rsidRPr="0035513E" w:rsidRDefault="00403480" w:rsidP="00403480">
      <w:pPr>
        <w:jc w:val="both"/>
      </w:pPr>
      <w:r w:rsidRPr="0035513E">
        <w:t>- проведены тематические совещания, заседания МО</w:t>
      </w:r>
    </w:p>
    <w:p w:rsidR="00403480" w:rsidRPr="0035513E" w:rsidRDefault="00403480" w:rsidP="00403480">
      <w:pPr>
        <w:jc w:val="both"/>
      </w:pPr>
      <w:r w:rsidRPr="0035513E">
        <w:t>- предусмотрен график консультаций с учащимися по предметам</w:t>
      </w:r>
    </w:p>
    <w:p w:rsidR="00403480" w:rsidRPr="0035513E" w:rsidRDefault="00403480" w:rsidP="00403480">
      <w:pPr>
        <w:jc w:val="both"/>
      </w:pPr>
      <w:r w:rsidRPr="0035513E">
        <w:t>- организована работа методических объединений школы по подготовке учителей к ГИА</w:t>
      </w:r>
    </w:p>
    <w:p w:rsidR="00403480" w:rsidRPr="0035513E" w:rsidRDefault="00403480" w:rsidP="00403480">
      <w:pPr>
        <w:jc w:val="both"/>
      </w:pPr>
      <w:r w:rsidRPr="0035513E">
        <w:t>- направлены учителя-предметники на семинары по подготовке к ОГЭ и ЕГЭ</w:t>
      </w:r>
    </w:p>
    <w:p w:rsidR="00403480" w:rsidRPr="0035513E" w:rsidRDefault="00403480" w:rsidP="00403480">
      <w:pPr>
        <w:jc w:val="both"/>
      </w:pPr>
      <w:r w:rsidRPr="0035513E">
        <w:t>- организованы индивидуальные консультации для неуспевающих учащихся</w:t>
      </w:r>
    </w:p>
    <w:p w:rsidR="00403480" w:rsidRPr="0035513E" w:rsidRDefault="00403480" w:rsidP="00403480">
      <w:pPr>
        <w:jc w:val="both"/>
      </w:pPr>
      <w:r w:rsidRPr="0035513E">
        <w:t xml:space="preserve">- организован и проведен мониторинг </w:t>
      </w:r>
      <w:proofErr w:type="spellStart"/>
      <w:r w:rsidRPr="0035513E">
        <w:t>обученности</w:t>
      </w:r>
      <w:proofErr w:type="spellEnd"/>
      <w:r w:rsidRPr="0035513E">
        <w:t xml:space="preserve"> по предметам</w:t>
      </w:r>
    </w:p>
    <w:p w:rsidR="00403480" w:rsidRPr="0035513E" w:rsidRDefault="00403480" w:rsidP="00403480">
      <w:pPr>
        <w:jc w:val="both"/>
      </w:pPr>
      <w:r w:rsidRPr="0035513E">
        <w:t xml:space="preserve">- знакомили учащихся и их родителей (законных представителей) с нормативными документами и основными сведениями по итоговой аттестации </w:t>
      </w:r>
    </w:p>
    <w:p w:rsidR="00403480" w:rsidRPr="0035513E" w:rsidRDefault="00403480" w:rsidP="00403480">
      <w:pPr>
        <w:jc w:val="both"/>
      </w:pPr>
      <w:r w:rsidRPr="0035513E">
        <w:t xml:space="preserve">2. Со стороны учителя: </w:t>
      </w:r>
    </w:p>
    <w:p w:rsidR="00403480" w:rsidRPr="0035513E" w:rsidRDefault="00403480" w:rsidP="00403480">
      <w:pPr>
        <w:jc w:val="both"/>
      </w:pPr>
      <w:r w:rsidRPr="0035513E">
        <w:t xml:space="preserve">- изучены  и проанализированы  </w:t>
      </w:r>
      <w:r w:rsidR="000F0CAC">
        <w:t>кодификаторы и спецификации 2019</w:t>
      </w:r>
      <w:r w:rsidRPr="0035513E">
        <w:t xml:space="preserve"> года</w:t>
      </w:r>
    </w:p>
    <w:p w:rsidR="00403480" w:rsidRPr="0035513E" w:rsidRDefault="00403480" w:rsidP="00403480">
      <w:pPr>
        <w:jc w:val="both"/>
      </w:pPr>
      <w:r w:rsidRPr="0035513E">
        <w:t>- подобраны материалы по подготовке учащихся к итоговой аттестации</w:t>
      </w:r>
    </w:p>
    <w:p w:rsidR="00403480" w:rsidRPr="0035513E" w:rsidRDefault="00403480" w:rsidP="00403480">
      <w:pPr>
        <w:jc w:val="both"/>
      </w:pPr>
      <w:r w:rsidRPr="0035513E">
        <w:t xml:space="preserve">- проведены консультации по предметам </w:t>
      </w:r>
      <w:proofErr w:type="gramStart"/>
      <w:r w:rsidRPr="0035513E">
        <w:t>согласно</w:t>
      </w:r>
      <w:proofErr w:type="gramEnd"/>
      <w:r w:rsidRPr="0035513E">
        <w:t xml:space="preserve"> утвержденного графика</w:t>
      </w:r>
    </w:p>
    <w:p w:rsidR="00403480" w:rsidRPr="0035513E" w:rsidRDefault="00403480" w:rsidP="00403480">
      <w:pPr>
        <w:jc w:val="both"/>
      </w:pPr>
      <w:r w:rsidRPr="0035513E">
        <w:t>- велась большая работа с использованием  Интернет-ресурсов (демоверсий) по подготовке к итоговой аттестации</w:t>
      </w:r>
    </w:p>
    <w:p w:rsidR="00403480" w:rsidRPr="0035513E" w:rsidRDefault="00403480" w:rsidP="00403480">
      <w:pPr>
        <w:jc w:val="both"/>
      </w:pPr>
      <w:r w:rsidRPr="0035513E">
        <w:t>- продуманы программы по подготовке выпускников к ГИА</w:t>
      </w:r>
    </w:p>
    <w:p w:rsidR="00403480" w:rsidRPr="0035513E" w:rsidRDefault="00403480" w:rsidP="00403480">
      <w:pPr>
        <w:jc w:val="both"/>
      </w:pPr>
      <w:r w:rsidRPr="0035513E">
        <w:t>3. Со стороны классного руководителя:</w:t>
      </w:r>
    </w:p>
    <w:p w:rsidR="00403480" w:rsidRPr="0035513E" w:rsidRDefault="00403480" w:rsidP="00403480">
      <w:pPr>
        <w:jc w:val="both"/>
      </w:pPr>
      <w:r w:rsidRPr="0035513E">
        <w:t>- осуществлялась подготовка документов для формирования региональной базы данных выпускников</w:t>
      </w:r>
    </w:p>
    <w:p w:rsidR="00403480" w:rsidRPr="0035513E" w:rsidRDefault="00403480" w:rsidP="00403480">
      <w:pPr>
        <w:jc w:val="both"/>
      </w:pPr>
      <w:r w:rsidRPr="0035513E">
        <w:t>- проводился мониторинг выбора учащимися предметов итоговой аттестации</w:t>
      </w:r>
    </w:p>
    <w:p w:rsidR="00403480" w:rsidRPr="0035513E" w:rsidRDefault="00403480" w:rsidP="00403480">
      <w:pPr>
        <w:jc w:val="both"/>
      </w:pPr>
      <w:r w:rsidRPr="0035513E">
        <w:t>- осуществлялся контроль посещаемости  учащимися консультаций</w:t>
      </w:r>
    </w:p>
    <w:p w:rsidR="00403480" w:rsidRPr="0035513E" w:rsidRDefault="00403480" w:rsidP="00403480">
      <w:pPr>
        <w:jc w:val="both"/>
      </w:pPr>
      <w:r w:rsidRPr="0035513E">
        <w:t xml:space="preserve">    </w:t>
      </w:r>
      <w:proofErr w:type="gramStart"/>
      <w:r w:rsidRPr="0035513E">
        <w:t>С целью подготовки учащихся 9,11 классов к успешной сдаче государственной итоговой аттестации в школе проводилась целенаправленная подготовка и своевременное информирование родительской общественности о формах итоговой аттестации выпускников, о количестве тренировочных ОГЭ и ЕГЭ, их результатах, о работе сайта ФИПИ по работе с демоверсиями, знакомство с сайтами «Решу ЕГЭ», сайтом Гущина и др.</w:t>
      </w:r>
      <w:proofErr w:type="gramEnd"/>
    </w:p>
    <w:p w:rsidR="00403480" w:rsidRPr="0035513E" w:rsidRDefault="00403480" w:rsidP="00403480">
      <w:pPr>
        <w:jc w:val="both"/>
      </w:pPr>
    </w:p>
    <w:p w:rsidR="00403480" w:rsidRPr="0035513E" w:rsidRDefault="00403480" w:rsidP="00403480">
      <w:pPr>
        <w:jc w:val="both"/>
      </w:pPr>
      <w:r w:rsidRPr="0035513E">
        <w:lastRenderedPageBreak/>
        <w:t>В результате работы:</w:t>
      </w:r>
    </w:p>
    <w:p w:rsidR="00403480" w:rsidRPr="0035513E" w:rsidRDefault="00403480" w:rsidP="00403480">
      <w:pPr>
        <w:jc w:val="both"/>
      </w:pPr>
      <w:r w:rsidRPr="0035513E">
        <w:t>1. Составлена база данных выпускников на 15 ноября и 15 января</w:t>
      </w:r>
    </w:p>
    <w:p w:rsidR="00403480" w:rsidRPr="0035513E" w:rsidRDefault="00403480" w:rsidP="00403480">
      <w:pPr>
        <w:jc w:val="both"/>
      </w:pPr>
      <w:r w:rsidRPr="0035513E">
        <w:t>2. Проведено 4 общешкольных родительских собрания по выбору экзаменов, готовности учащихся к сдаче экзаменов, процедуре экзамена (протоколы имеются), по информационной безопасности.</w:t>
      </w:r>
    </w:p>
    <w:p w:rsidR="00403480" w:rsidRPr="0035513E" w:rsidRDefault="00403480" w:rsidP="00403480">
      <w:pPr>
        <w:jc w:val="both"/>
      </w:pPr>
      <w:r w:rsidRPr="0035513E">
        <w:t>3. Проведены классные собрания с учащимися 9-х, 11-х классов в сентябре, ноябре, декабре, апреле, мае, в ходе которых учащиеся получали всю информацию о выборе предметов, о процедуре экзамена, по анализу результатов тренировочных ЕГЭ и ОГЭ, об основных положениях государственной итоговой аттестации, по информационной безопасности.</w:t>
      </w:r>
    </w:p>
    <w:p w:rsidR="00403480" w:rsidRPr="0035513E" w:rsidRDefault="00403480" w:rsidP="00403480">
      <w:pPr>
        <w:jc w:val="both"/>
      </w:pPr>
      <w:r w:rsidRPr="0035513E">
        <w:t>4. В начале года проведен входной мониторинг. Определена группа риска учащихся, которые могут получить неудовлетворительные отметки. Велась целенаправленная работа с неуспевающими учениками. Родители ознакомлены с результатами мониторинга под роспись.</w:t>
      </w:r>
    </w:p>
    <w:p w:rsidR="00403480" w:rsidRPr="0035513E" w:rsidRDefault="00403480" w:rsidP="00403480">
      <w:pPr>
        <w:jc w:val="both"/>
      </w:pPr>
      <w:r w:rsidRPr="0035513E">
        <w:t>5. Составлен график консультаций по всем предметам,  доведен до сведения родителей. Составлены индивидуальные маршруты для каждого выпускника.</w:t>
      </w:r>
    </w:p>
    <w:p w:rsidR="00403480" w:rsidRPr="0035513E" w:rsidRDefault="00403480" w:rsidP="00403480">
      <w:pPr>
        <w:jc w:val="both"/>
      </w:pPr>
      <w:r w:rsidRPr="0035513E">
        <w:t>6. Заместителем директора по УВР</w:t>
      </w:r>
      <w:r w:rsidR="006A3D90">
        <w:t xml:space="preserve"> Гомбоевой А.Р.</w:t>
      </w:r>
      <w:r w:rsidRPr="0035513E">
        <w:t xml:space="preserve"> осуществлялся </w:t>
      </w:r>
      <w:proofErr w:type="gramStart"/>
      <w:r w:rsidRPr="0035513E">
        <w:t>контроль за</w:t>
      </w:r>
      <w:proofErr w:type="gramEnd"/>
      <w:r w:rsidRPr="0035513E">
        <w:t xml:space="preserve"> проведением и посещением консультаций.  Родители своевременно информировались  о пропусках учащимися консультаций. Каждую пятницу второго полугодия классные руководители и учителя-предметники на планерках при директоре </w:t>
      </w:r>
      <w:proofErr w:type="gramStart"/>
      <w:r w:rsidRPr="0035513E">
        <w:t>отчитывались о результатах</w:t>
      </w:r>
      <w:proofErr w:type="gramEnd"/>
      <w:r w:rsidRPr="0035513E">
        <w:t xml:space="preserve"> подготовки.</w:t>
      </w:r>
    </w:p>
    <w:p w:rsidR="00403480" w:rsidRPr="0035513E" w:rsidRDefault="00403480" w:rsidP="00403480">
      <w:pPr>
        <w:jc w:val="both"/>
      </w:pPr>
      <w:r w:rsidRPr="0035513E">
        <w:t>7. В школе имеется Центр оценки качества, база заданий для выявления уровня подготовки с ФИПИ и ФЦТ. Всего проведено:</w:t>
      </w:r>
    </w:p>
    <w:p w:rsidR="00403480" w:rsidRPr="0035513E" w:rsidRDefault="00403480" w:rsidP="00403480">
      <w:pPr>
        <w:jc w:val="both"/>
      </w:pPr>
      <w:r w:rsidRPr="0035513E">
        <w:t>- входной мониторинг знаний;</w:t>
      </w:r>
    </w:p>
    <w:p w:rsidR="00403480" w:rsidRPr="0035513E" w:rsidRDefault="00403480" w:rsidP="00403480">
      <w:pPr>
        <w:jc w:val="both"/>
      </w:pPr>
      <w:r w:rsidRPr="0035513E">
        <w:t>- с 15 по 22 декабря проведена зачетная неделя в виде репетиционного ОГЭ и ЕГЭ;</w:t>
      </w:r>
    </w:p>
    <w:p w:rsidR="00403480" w:rsidRPr="0035513E" w:rsidRDefault="000F0CAC" w:rsidP="00403480">
      <w:pPr>
        <w:jc w:val="both"/>
      </w:pPr>
      <w:r>
        <w:t>- в марте-апреле</w:t>
      </w:r>
      <w:r w:rsidR="00403480" w:rsidRPr="0035513E">
        <w:t xml:space="preserve"> тренировочные ОГЭ и ЕГЭ.  С результатами родители ознакомлены под роспись.</w:t>
      </w:r>
    </w:p>
    <w:p w:rsidR="00403480" w:rsidRPr="0035513E" w:rsidRDefault="00403480" w:rsidP="00403480">
      <w:pPr>
        <w:jc w:val="both"/>
      </w:pPr>
      <w:r w:rsidRPr="0035513E">
        <w:t xml:space="preserve">     Проводился  индивидуальный мониторинг достижений по всем предметам.</w:t>
      </w:r>
    </w:p>
    <w:p w:rsidR="00403480" w:rsidRPr="0035513E" w:rsidRDefault="00403480" w:rsidP="00403480">
      <w:r w:rsidRPr="0035513E">
        <w:t>8. Руководителями методических объединений все результаты проанализированы.</w:t>
      </w:r>
    </w:p>
    <w:p w:rsidR="00403480" w:rsidRDefault="00403480" w:rsidP="00403480">
      <w:pPr>
        <w:jc w:val="both"/>
        <w:rPr>
          <w:b/>
        </w:rPr>
      </w:pPr>
    </w:p>
    <w:p w:rsidR="002F00B2" w:rsidRDefault="002F00B2" w:rsidP="00403480">
      <w:pPr>
        <w:jc w:val="both"/>
        <w:rPr>
          <w:b/>
        </w:rPr>
      </w:pPr>
      <w:r>
        <w:rPr>
          <w:b/>
        </w:rPr>
        <w:t>Результаты ГИА:</w:t>
      </w:r>
    </w:p>
    <w:tbl>
      <w:tblPr>
        <w:tblW w:w="9548" w:type="dxa"/>
        <w:tblInd w:w="93" w:type="dxa"/>
        <w:tblLayout w:type="fixed"/>
        <w:tblLook w:val="04A0"/>
      </w:tblPr>
      <w:tblGrid>
        <w:gridCol w:w="742"/>
        <w:gridCol w:w="2332"/>
        <w:gridCol w:w="1137"/>
        <w:gridCol w:w="1087"/>
        <w:gridCol w:w="1013"/>
        <w:gridCol w:w="1062"/>
        <w:gridCol w:w="1137"/>
        <w:gridCol w:w="1038"/>
      </w:tblGrid>
      <w:tr w:rsidR="002F00B2" w:rsidRPr="00692160" w:rsidTr="002F00B2">
        <w:trPr>
          <w:trHeight w:val="278"/>
        </w:trPr>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color w:val="000000"/>
              </w:rPr>
            </w:pPr>
            <w:r w:rsidRPr="00692160">
              <w:rPr>
                <w:rFonts w:eastAsia="Times New Roman"/>
                <w:color w:val="000000"/>
              </w:rPr>
              <w:t>№</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color w:val="000000"/>
              </w:rPr>
            </w:pPr>
            <w:r w:rsidRPr="00692160">
              <w:rPr>
                <w:rFonts w:eastAsia="Times New Roman"/>
                <w:color w:val="000000"/>
              </w:rPr>
              <w:t>Перечень основных предметов ГИА</w:t>
            </w:r>
            <w:proofErr w:type="gramStart"/>
            <w:r w:rsidRPr="00692160">
              <w:rPr>
                <w:rFonts w:eastAsia="Times New Roman"/>
                <w:color w:val="000000"/>
              </w:rPr>
              <w:t>9</w:t>
            </w:r>
            <w:proofErr w:type="gramEnd"/>
          </w:p>
        </w:tc>
        <w:tc>
          <w:tcPr>
            <w:tcW w:w="32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0B2" w:rsidRPr="00692160" w:rsidRDefault="002F00B2" w:rsidP="00413A90">
            <w:pPr>
              <w:jc w:val="center"/>
              <w:rPr>
                <w:rFonts w:eastAsia="Times New Roman"/>
                <w:color w:val="000000"/>
              </w:rPr>
            </w:pPr>
            <w:r w:rsidRPr="00692160">
              <w:rPr>
                <w:rFonts w:eastAsia="Times New Roman"/>
                <w:color w:val="000000"/>
              </w:rPr>
              <w:t xml:space="preserve">Результаты ОГЭ </w:t>
            </w:r>
            <w:r w:rsidRPr="00692160">
              <w:rPr>
                <w:rFonts w:eastAsia="Times New Roman"/>
                <w:color w:val="000000"/>
              </w:rPr>
              <w:br/>
              <w:t>(средний балл)</w:t>
            </w:r>
          </w:p>
        </w:tc>
        <w:tc>
          <w:tcPr>
            <w:tcW w:w="32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0B2" w:rsidRPr="00692160" w:rsidRDefault="002F00B2" w:rsidP="00413A90">
            <w:pPr>
              <w:jc w:val="center"/>
              <w:rPr>
                <w:rFonts w:eastAsia="Times New Roman"/>
                <w:color w:val="000000"/>
              </w:rPr>
            </w:pPr>
            <w:r w:rsidRPr="00692160">
              <w:rPr>
                <w:rFonts w:eastAsia="Times New Roman"/>
                <w:color w:val="000000"/>
              </w:rPr>
              <w:t xml:space="preserve">Результаты ОГЭ </w:t>
            </w:r>
            <w:r w:rsidRPr="00692160">
              <w:rPr>
                <w:rFonts w:eastAsia="Times New Roman"/>
                <w:color w:val="000000"/>
              </w:rPr>
              <w:br/>
              <w:t>(средняя отметка)</w:t>
            </w:r>
          </w:p>
        </w:tc>
      </w:tr>
      <w:tr w:rsidR="002F00B2" w:rsidRPr="00692160" w:rsidTr="002F00B2">
        <w:trPr>
          <w:trHeight w:val="696"/>
        </w:trPr>
        <w:tc>
          <w:tcPr>
            <w:tcW w:w="742" w:type="dxa"/>
            <w:vMerge/>
            <w:tcBorders>
              <w:top w:val="single" w:sz="4" w:space="0" w:color="auto"/>
              <w:left w:val="single" w:sz="4" w:space="0" w:color="auto"/>
              <w:bottom w:val="single" w:sz="4" w:space="0" w:color="auto"/>
              <w:right w:val="single" w:sz="4" w:space="0" w:color="auto"/>
            </w:tcBorders>
            <w:vAlign w:val="center"/>
            <w:hideMark/>
          </w:tcPr>
          <w:p w:rsidR="002F00B2" w:rsidRPr="00692160" w:rsidRDefault="002F00B2" w:rsidP="00413A90">
            <w:pPr>
              <w:rPr>
                <w:rFonts w:eastAsia="Times New Roman"/>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2F00B2" w:rsidRPr="00692160" w:rsidRDefault="002F00B2" w:rsidP="00413A90">
            <w:pPr>
              <w:rPr>
                <w:rFonts w:eastAsia="Times New Roman"/>
                <w:color w:val="000000"/>
              </w:rPr>
            </w:pPr>
          </w:p>
        </w:tc>
        <w:tc>
          <w:tcPr>
            <w:tcW w:w="3237" w:type="dxa"/>
            <w:gridSpan w:val="3"/>
            <w:vMerge/>
            <w:tcBorders>
              <w:top w:val="single" w:sz="4" w:space="0" w:color="auto"/>
              <w:left w:val="single" w:sz="4" w:space="0" w:color="auto"/>
              <w:bottom w:val="single" w:sz="4" w:space="0" w:color="auto"/>
              <w:right w:val="single" w:sz="4" w:space="0" w:color="auto"/>
            </w:tcBorders>
            <w:vAlign w:val="center"/>
            <w:hideMark/>
          </w:tcPr>
          <w:p w:rsidR="002F00B2" w:rsidRPr="00692160" w:rsidRDefault="002F00B2" w:rsidP="00413A90">
            <w:pPr>
              <w:rPr>
                <w:rFonts w:eastAsia="Times New Roman"/>
                <w:color w:val="000000"/>
              </w:rPr>
            </w:pPr>
          </w:p>
        </w:tc>
        <w:tc>
          <w:tcPr>
            <w:tcW w:w="3237" w:type="dxa"/>
            <w:gridSpan w:val="3"/>
            <w:vMerge/>
            <w:tcBorders>
              <w:top w:val="single" w:sz="4" w:space="0" w:color="auto"/>
              <w:left w:val="single" w:sz="4" w:space="0" w:color="auto"/>
              <w:bottom w:val="single" w:sz="4" w:space="0" w:color="auto"/>
              <w:right w:val="single" w:sz="4" w:space="0" w:color="auto"/>
            </w:tcBorders>
            <w:vAlign w:val="center"/>
            <w:hideMark/>
          </w:tcPr>
          <w:p w:rsidR="002F00B2" w:rsidRPr="00692160" w:rsidRDefault="002F00B2" w:rsidP="00413A90">
            <w:pPr>
              <w:rPr>
                <w:rFonts w:eastAsia="Times New Roman"/>
                <w:color w:val="000000"/>
              </w:rPr>
            </w:pPr>
          </w:p>
        </w:tc>
      </w:tr>
      <w:tr w:rsidR="002F00B2" w:rsidRPr="00692160" w:rsidTr="002F00B2">
        <w:trPr>
          <w:trHeight w:val="318"/>
        </w:trPr>
        <w:tc>
          <w:tcPr>
            <w:tcW w:w="742" w:type="dxa"/>
            <w:vMerge/>
            <w:tcBorders>
              <w:top w:val="single" w:sz="4" w:space="0" w:color="auto"/>
              <w:left w:val="single" w:sz="4" w:space="0" w:color="auto"/>
              <w:bottom w:val="single" w:sz="4" w:space="0" w:color="auto"/>
              <w:right w:val="single" w:sz="4" w:space="0" w:color="auto"/>
            </w:tcBorders>
            <w:vAlign w:val="center"/>
            <w:hideMark/>
          </w:tcPr>
          <w:p w:rsidR="002F00B2" w:rsidRPr="00692160" w:rsidRDefault="002F00B2" w:rsidP="00413A90">
            <w:pPr>
              <w:rPr>
                <w:rFonts w:eastAsia="Times New Roman"/>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2F00B2" w:rsidRPr="00692160" w:rsidRDefault="002F00B2" w:rsidP="00413A90">
            <w:pPr>
              <w:rPr>
                <w:rFonts w:eastAsia="Times New Roman"/>
                <w:color w:val="000000"/>
              </w:rPr>
            </w:pP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color w:val="000000"/>
              </w:rPr>
            </w:pPr>
            <w:r w:rsidRPr="00692160">
              <w:rPr>
                <w:rFonts w:eastAsia="Times New Roman"/>
                <w:color w:val="000000"/>
              </w:rPr>
              <w:t>2017</w:t>
            </w:r>
          </w:p>
        </w:tc>
        <w:tc>
          <w:tcPr>
            <w:tcW w:w="108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color w:val="000000"/>
              </w:rPr>
            </w:pPr>
            <w:r w:rsidRPr="00692160">
              <w:rPr>
                <w:rFonts w:eastAsia="Times New Roman"/>
                <w:color w:val="000000"/>
              </w:rPr>
              <w:t>2018</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2019</w:t>
            </w:r>
          </w:p>
        </w:tc>
        <w:tc>
          <w:tcPr>
            <w:tcW w:w="106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color w:val="000000"/>
              </w:rPr>
            </w:pPr>
            <w:r w:rsidRPr="00692160">
              <w:rPr>
                <w:rFonts w:eastAsia="Times New Roman"/>
                <w:color w:val="000000"/>
              </w:rPr>
              <w:t>2017</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color w:val="000000"/>
              </w:rPr>
            </w:pPr>
            <w:r w:rsidRPr="00692160">
              <w:rPr>
                <w:rFonts w:eastAsia="Times New Roman"/>
                <w:color w:val="000000"/>
              </w:rPr>
              <w:t>2018</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2019</w:t>
            </w:r>
          </w:p>
        </w:tc>
      </w:tr>
      <w:tr w:rsidR="002F00B2" w:rsidRPr="00692160" w:rsidTr="002F00B2">
        <w:trPr>
          <w:trHeight w:val="318"/>
        </w:trPr>
        <w:tc>
          <w:tcPr>
            <w:tcW w:w="742" w:type="dxa"/>
            <w:tcBorders>
              <w:top w:val="nil"/>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color w:val="000000"/>
              </w:rPr>
            </w:pPr>
            <w:r w:rsidRPr="00692160">
              <w:rPr>
                <w:rFonts w:eastAsia="Times New Roman"/>
                <w:color w:val="000000"/>
              </w:rPr>
              <w:t>1</w:t>
            </w:r>
          </w:p>
        </w:tc>
        <w:tc>
          <w:tcPr>
            <w:tcW w:w="233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color w:val="000000"/>
              </w:rPr>
            </w:pPr>
            <w:r w:rsidRPr="00692160">
              <w:rPr>
                <w:rFonts w:eastAsia="Times New Roman"/>
                <w:color w:val="000000"/>
              </w:rPr>
              <w:t>Русский язык</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color w:val="000000"/>
              </w:rPr>
            </w:pPr>
            <w:r w:rsidRPr="00692160">
              <w:rPr>
                <w:rFonts w:eastAsia="Times New Roman"/>
                <w:color w:val="000000"/>
              </w:rPr>
              <w:t>28</w:t>
            </w:r>
          </w:p>
        </w:tc>
        <w:tc>
          <w:tcPr>
            <w:tcW w:w="108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color w:val="000000"/>
              </w:rPr>
            </w:pPr>
            <w:r w:rsidRPr="00692160">
              <w:rPr>
                <w:rFonts w:eastAsia="Times New Roman"/>
                <w:color w:val="000000"/>
              </w:rPr>
              <w:t>29</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30,2</w:t>
            </w:r>
          </w:p>
        </w:tc>
        <w:tc>
          <w:tcPr>
            <w:tcW w:w="106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color w:val="000000"/>
              </w:rPr>
            </w:pPr>
            <w:r w:rsidRPr="00692160">
              <w:rPr>
                <w:rFonts w:eastAsia="Times New Roman"/>
                <w:color w:val="000000"/>
              </w:rPr>
              <w:t>4</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color w:val="000000"/>
              </w:rPr>
            </w:pPr>
            <w:r w:rsidRPr="00692160">
              <w:rPr>
                <w:rFonts w:eastAsia="Times New Roman"/>
                <w:color w:val="000000"/>
              </w:rPr>
              <w:t>4</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4</w:t>
            </w:r>
          </w:p>
        </w:tc>
      </w:tr>
      <w:tr w:rsidR="002F00B2" w:rsidRPr="00692160" w:rsidTr="002F00B2">
        <w:trPr>
          <w:trHeight w:val="318"/>
        </w:trPr>
        <w:tc>
          <w:tcPr>
            <w:tcW w:w="742" w:type="dxa"/>
            <w:tcBorders>
              <w:top w:val="nil"/>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color w:val="000000"/>
              </w:rPr>
            </w:pPr>
            <w:r w:rsidRPr="00692160">
              <w:rPr>
                <w:rFonts w:eastAsia="Times New Roman"/>
                <w:color w:val="000000"/>
              </w:rPr>
              <w:t>2</w:t>
            </w:r>
          </w:p>
        </w:tc>
        <w:tc>
          <w:tcPr>
            <w:tcW w:w="233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color w:val="000000"/>
              </w:rPr>
            </w:pPr>
            <w:r w:rsidRPr="00692160">
              <w:rPr>
                <w:rFonts w:eastAsia="Times New Roman"/>
                <w:color w:val="000000"/>
              </w:rPr>
              <w:t xml:space="preserve">Математика </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color w:val="000000"/>
              </w:rPr>
            </w:pPr>
            <w:r w:rsidRPr="00692160">
              <w:rPr>
                <w:rFonts w:eastAsia="Times New Roman"/>
                <w:color w:val="000000"/>
              </w:rPr>
              <w:t>14,3</w:t>
            </w:r>
          </w:p>
        </w:tc>
        <w:tc>
          <w:tcPr>
            <w:tcW w:w="108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color w:val="000000"/>
              </w:rPr>
            </w:pPr>
            <w:r w:rsidRPr="00692160">
              <w:rPr>
                <w:rFonts w:eastAsia="Times New Roman"/>
                <w:color w:val="000000"/>
              </w:rPr>
              <w:t>15</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16,2</w:t>
            </w:r>
          </w:p>
        </w:tc>
        <w:tc>
          <w:tcPr>
            <w:tcW w:w="106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color w:val="000000"/>
              </w:rPr>
            </w:pPr>
            <w:r w:rsidRPr="00692160">
              <w:rPr>
                <w:rFonts w:eastAsia="Times New Roman"/>
                <w:color w:val="000000"/>
              </w:rPr>
              <w:t>3,57</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color w:val="000000"/>
              </w:rPr>
            </w:pPr>
            <w:r w:rsidRPr="00692160">
              <w:rPr>
                <w:rFonts w:eastAsia="Times New Roman"/>
                <w:color w:val="000000"/>
              </w:rPr>
              <w:t>3,6</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3,8</w:t>
            </w:r>
          </w:p>
        </w:tc>
      </w:tr>
      <w:tr w:rsidR="002F00B2" w:rsidRPr="00692160" w:rsidTr="002F00B2">
        <w:trPr>
          <w:trHeight w:val="318"/>
        </w:trPr>
        <w:tc>
          <w:tcPr>
            <w:tcW w:w="742" w:type="dxa"/>
            <w:tcBorders>
              <w:top w:val="nil"/>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rPr>
            </w:pPr>
            <w:r w:rsidRPr="00692160">
              <w:rPr>
                <w:rFonts w:eastAsia="Times New Roman"/>
              </w:rPr>
              <w:t>4</w:t>
            </w:r>
          </w:p>
        </w:tc>
        <w:tc>
          <w:tcPr>
            <w:tcW w:w="233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История</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22</w:t>
            </w:r>
          </w:p>
        </w:tc>
        <w:tc>
          <w:tcPr>
            <w:tcW w:w="108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23</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26,6</w:t>
            </w:r>
          </w:p>
        </w:tc>
        <w:tc>
          <w:tcPr>
            <w:tcW w:w="106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3,5</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3,85</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3,8</w:t>
            </w:r>
          </w:p>
        </w:tc>
      </w:tr>
      <w:tr w:rsidR="002F00B2" w:rsidRPr="00692160" w:rsidTr="002F00B2">
        <w:trPr>
          <w:trHeight w:val="318"/>
        </w:trPr>
        <w:tc>
          <w:tcPr>
            <w:tcW w:w="742" w:type="dxa"/>
            <w:tcBorders>
              <w:top w:val="nil"/>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rPr>
            </w:pPr>
            <w:r w:rsidRPr="00692160">
              <w:rPr>
                <w:rFonts w:eastAsia="Times New Roman"/>
              </w:rPr>
              <w:t>5</w:t>
            </w:r>
          </w:p>
        </w:tc>
        <w:tc>
          <w:tcPr>
            <w:tcW w:w="233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Химия</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22,3</w:t>
            </w:r>
          </w:p>
        </w:tc>
        <w:tc>
          <w:tcPr>
            <w:tcW w:w="108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19</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21</w:t>
            </w:r>
          </w:p>
        </w:tc>
        <w:tc>
          <w:tcPr>
            <w:tcW w:w="106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3,8</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3,72</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3,9</w:t>
            </w:r>
          </w:p>
        </w:tc>
      </w:tr>
      <w:tr w:rsidR="002F00B2" w:rsidRPr="00692160" w:rsidTr="002F00B2">
        <w:trPr>
          <w:trHeight w:val="275"/>
        </w:trPr>
        <w:tc>
          <w:tcPr>
            <w:tcW w:w="742" w:type="dxa"/>
            <w:tcBorders>
              <w:top w:val="nil"/>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rPr>
            </w:pPr>
            <w:r w:rsidRPr="00692160">
              <w:rPr>
                <w:rFonts w:eastAsia="Times New Roman"/>
              </w:rPr>
              <w:t>6</w:t>
            </w:r>
          </w:p>
        </w:tc>
        <w:tc>
          <w:tcPr>
            <w:tcW w:w="233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английский язык</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59</w:t>
            </w:r>
          </w:p>
        </w:tc>
        <w:tc>
          <w:tcPr>
            <w:tcW w:w="108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56</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44,7</w:t>
            </w:r>
          </w:p>
        </w:tc>
        <w:tc>
          <w:tcPr>
            <w:tcW w:w="106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4,5</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4</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3,7</w:t>
            </w:r>
          </w:p>
        </w:tc>
      </w:tr>
      <w:tr w:rsidR="002F00B2" w:rsidRPr="00692160" w:rsidTr="002F00B2">
        <w:trPr>
          <w:trHeight w:val="318"/>
        </w:trPr>
        <w:tc>
          <w:tcPr>
            <w:tcW w:w="742" w:type="dxa"/>
            <w:tcBorders>
              <w:top w:val="nil"/>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rPr>
            </w:pPr>
            <w:r w:rsidRPr="00692160">
              <w:rPr>
                <w:rFonts w:eastAsia="Times New Roman"/>
              </w:rPr>
              <w:t>7</w:t>
            </w:r>
          </w:p>
        </w:tc>
        <w:tc>
          <w:tcPr>
            <w:tcW w:w="233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литература</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17</w:t>
            </w:r>
          </w:p>
        </w:tc>
        <w:tc>
          <w:tcPr>
            <w:tcW w:w="108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23</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22</w:t>
            </w:r>
          </w:p>
        </w:tc>
        <w:tc>
          <w:tcPr>
            <w:tcW w:w="106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4,25</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4</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4</w:t>
            </w:r>
          </w:p>
        </w:tc>
      </w:tr>
      <w:tr w:rsidR="002F00B2" w:rsidRPr="0048308C" w:rsidTr="002F00B2">
        <w:trPr>
          <w:trHeight w:val="318"/>
        </w:trPr>
        <w:tc>
          <w:tcPr>
            <w:tcW w:w="742" w:type="dxa"/>
            <w:tcBorders>
              <w:top w:val="nil"/>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rPr>
            </w:pPr>
            <w:r w:rsidRPr="00692160">
              <w:rPr>
                <w:rFonts w:eastAsia="Times New Roman"/>
              </w:rPr>
              <w:t>8</w:t>
            </w:r>
          </w:p>
        </w:tc>
        <w:tc>
          <w:tcPr>
            <w:tcW w:w="233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география</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15,3</w:t>
            </w:r>
          </w:p>
        </w:tc>
        <w:tc>
          <w:tcPr>
            <w:tcW w:w="108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20</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17,9</w:t>
            </w:r>
          </w:p>
        </w:tc>
        <w:tc>
          <w:tcPr>
            <w:tcW w:w="106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3</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4</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3,3</w:t>
            </w:r>
          </w:p>
        </w:tc>
      </w:tr>
      <w:tr w:rsidR="002F00B2" w:rsidRPr="00692160" w:rsidTr="002F00B2">
        <w:trPr>
          <w:trHeight w:val="318"/>
        </w:trPr>
        <w:tc>
          <w:tcPr>
            <w:tcW w:w="742" w:type="dxa"/>
            <w:tcBorders>
              <w:top w:val="nil"/>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rPr>
            </w:pPr>
            <w:r w:rsidRPr="00692160">
              <w:rPr>
                <w:rFonts w:eastAsia="Times New Roman"/>
              </w:rPr>
              <w:t>9</w:t>
            </w:r>
          </w:p>
        </w:tc>
        <w:tc>
          <w:tcPr>
            <w:tcW w:w="2332"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rPr>
                <w:rFonts w:eastAsia="Times New Roman"/>
              </w:rPr>
            </w:pPr>
            <w:r w:rsidRPr="00692160">
              <w:rPr>
                <w:rFonts w:eastAsia="Times New Roman"/>
              </w:rPr>
              <w:t>физика</w:t>
            </w:r>
          </w:p>
        </w:tc>
        <w:tc>
          <w:tcPr>
            <w:tcW w:w="1137"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eastAsia="Times New Roman"/>
              </w:rPr>
            </w:pPr>
            <w:r w:rsidRPr="00692160">
              <w:rPr>
                <w:rFonts w:eastAsia="Times New Roman"/>
              </w:rPr>
              <w:t>18</w:t>
            </w:r>
          </w:p>
        </w:tc>
        <w:tc>
          <w:tcPr>
            <w:tcW w:w="1087"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eastAsia="Times New Roman"/>
              </w:rPr>
            </w:pPr>
            <w:r w:rsidRPr="00692160">
              <w:rPr>
                <w:rFonts w:eastAsia="Times New Roman"/>
              </w:rPr>
              <w:t>17</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21</w:t>
            </w:r>
          </w:p>
        </w:tc>
        <w:tc>
          <w:tcPr>
            <w:tcW w:w="1062"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eastAsia="Times New Roman"/>
              </w:rPr>
            </w:pPr>
            <w:r w:rsidRPr="00692160">
              <w:rPr>
                <w:rFonts w:eastAsia="Times New Roman"/>
              </w:rPr>
              <w:t>3</w:t>
            </w:r>
          </w:p>
        </w:tc>
        <w:tc>
          <w:tcPr>
            <w:tcW w:w="1137"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eastAsia="Times New Roman"/>
              </w:rPr>
            </w:pPr>
            <w:r w:rsidRPr="00692160">
              <w:rPr>
                <w:rFonts w:eastAsia="Times New Roman"/>
              </w:rPr>
              <w:t>3,32</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3,7</w:t>
            </w:r>
          </w:p>
        </w:tc>
      </w:tr>
      <w:tr w:rsidR="002F00B2" w:rsidRPr="00692160" w:rsidTr="002F00B2">
        <w:trPr>
          <w:trHeight w:val="282"/>
        </w:trPr>
        <w:tc>
          <w:tcPr>
            <w:tcW w:w="742" w:type="dxa"/>
            <w:tcBorders>
              <w:top w:val="nil"/>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rPr>
            </w:pPr>
            <w:r w:rsidRPr="00692160">
              <w:rPr>
                <w:rFonts w:eastAsia="Times New Roman"/>
              </w:rPr>
              <w:t>10</w:t>
            </w:r>
          </w:p>
        </w:tc>
        <w:tc>
          <w:tcPr>
            <w:tcW w:w="233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rPr>
            </w:pPr>
            <w:r w:rsidRPr="00692160">
              <w:rPr>
                <w:rFonts w:eastAsia="Times New Roman"/>
              </w:rPr>
              <w:t>обществознание</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26,8</w:t>
            </w:r>
          </w:p>
        </w:tc>
        <w:tc>
          <w:tcPr>
            <w:tcW w:w="108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30</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27</w:t>
            </w:r>
          </w:p>
        </w:tc>
        <w:tc>
          <w:tcPr>
            <w:tcW w:w="106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3,89</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3,5</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3,9</w:t>
            </w:r>
          </w:p>
        </w:tc>
      </w:tr>
      <w:tr w:rsidR="002F00B2" w:rsidRPr="00692160" w:rsidTr="002F00B2">
        <w:trPr>
          <w:trHeight w:val="318"/>
        </w:trPr>
        <w:tc>
          <w:tcPr>
            <w:tcW w:w="742" w:type="dxa"/>
            <w:tcBorders>
              <w:top w:val="nil"/>
              <w:left w:val="single" w:sz="4" w:space="0" w:color="auto"/>
              <w:bottom w:val="single" w:sz="4" w:space="0" w:color="auto"/>
              <w:right w:val="single" w:sz="4" w:space="0" w:color="auto"/>
            </w:tcBorders>
            <w:shd w:val="clear" w:color="auto" w:fill="auto"/>
            <w:vAlign w:val="bottom"/>
            <w:hideMark/>
          </w:tcPr>
          <w:p w:rsidR="002F00B2" w:rsidRPr="00692160" w:rsidRDefault="002F00B2" w:rsidP="00413A90">
            <w:pPr>
              <w:jc w:val="center"/>
              <w:rPr>
                <w:rFonts w:eastAsia="Times New Roman"/>
              </w:rPr>
            </w:pPr>
            <w:r w:rsidRPr="00692160">
              <w:rPr>
                <w:rFonts w:eastAsia="Times New Roman"/>
              </w:rPr>
              <w:t>11</w:t>
            </w:r>
          </w:p>
        </w:tc>
        <w:tc>
          <w:tcPr>
            <w:tcW w:w="233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биология</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20,2</w:t>
            </w:r>
          </w:p>
        </w:tc>
        <w:tc>
          <w:tcPr>
            <w:tcW w:w="108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24</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23,3</w:t>
            </w:r>
          </w:p>
        </w:tc>
        <w:tc>
          <w:tcPr>
            <w:tcW w:w="1062"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3,1</w:t>
            </w:r>
          </w:p>
        </w:tc>
        <w:tc>
          <w:tcPr>
            <w:tcW w:w="1137" w:type="dxa"/>
            <w:tcBorders>
              <w:top w:val="nil"/>
              <w:left w:val="nil"/>
              <w:bottom w:val="single" w:sz="4" w:space="0" w:color="auto"/>
              <w:right w:val="single" w:sz="4" w:space="0" w:color="auto"/>
            </w:tcBorders>
            <w:shd w:val="clear" w:color="auto" w:fill="auto"/>
            <w:vAlign w:val="bottom"/>
            <w:hideMark/>
          </w:tcPr>
          <w:p w:rsidR="002F00B2" w:rsidRPr="00692160" w:rsidRDefault="002F00B2" w:rsidP="00413A90">
            <w:pPr>
              <w:rPr>
                <w:rFonts w:eastAsia="Times New Roman"/>
              </w:rPr>
            </w:pPr>
            <w:r w:rsidRPr="00692160">
              <w:rPr>
                <w:rFonts w:eastAsia="Times New Roman"/>
              </w:rPr>
              <w:t>3,3</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3,5</w:t>
            </w:r>
          </w:p>
        </w:tc>
      </w:tr>
      <w:tr w:rsidR="002F00B2" w:rsidRPr="00692160" w:rsidTr="002F00B2">
        <w:trPr>
          <w:trHeight w:val="318"/>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eastAsia="Times New Roman"/>
              </w:rPr>
            </w:pPr>
            <w:r w:rsidRPr="00692160">
              <w:rPr>
                <w:rFonts w:eastAsia="Times New Roman"/>
              </w:rPr>
              <w:t>12</w:t>
            </w:r>
          </w:p>
        </w:tc>
        <w:tc>
          <w:tcPr>
            <w:tcW w:w="2332"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rPr>
                <w:rFonts w:eastAsia="Times New Roman"/>
              </w:rPr>
            </w:pPr>
            <w:r w:rsidRPr="00692160">
              <w:rPr>
                <w:rFonts w:eastAsia="Times New Roman"/>
              </w:rPr>
              <w:t>информатика</w:t>
            </w:r>
          </w:p>
        </w:tc>
        <w:tc>
          <w:tcPr>
            <w:tcW w:w="1137"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eastAsia="Times New Roman"/>
              </w:rPr>
            </w:pPr>
            <w:r w:rsidRPr="00692160">
              <w:rPr>
                <w:rFonts w:eastAsia="Times New Roman"/>
              </w:rPr>
              <w:t>11,8</w:t>
            </w:r>
          </w:p>
        </w:tc>
        <w:tc>
          <w:tcPr>
            <w:tcW w:w="1087"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eastAsia="Times New Roman"/>
              </w:rPr>
            </w:pPr>
            <w:r w:rsidRPr="00692160">
              <w:rPr>
                <w:rFonts w:eastAsia="Times New Roman"/>
              </w:rPr>
              <w:t>14</w:t>
            </w:r>
          </w:p>
        </w:tc>
        <w:tc>
          <w:tcPr>
            <w:tcW w:w="1013"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12,9</w:t>
            </w:r>
          </w:p>
        </w:tc>
        <w:tc>
          <w:tcPr>
            <w:tcW w:w="1062"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eastAsia="Times New Roman"/>
              </w:rPr>
            </w:pPr>
            <w:r w:rsidRPr="00692160">
              <w:rPr>
                <w:rFonts w:eastAsia="Times New Roman"/>
              </w:rPr>
              <w:t>3,76</w:t>
            </w:r>
          </w:p>
        </w:tc>
        <w:tc>
          <w:tcPr>
            <w:tcW w:w="1137"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eastAsia="Times New Roman"/>
              </w:rPr>
            </w:pPr>
            <w:r w:rsidRPr="00692160">
              <w:rPr>
                <w:rFonts w:eastAsia="Times New Roman"/>
              </w:rPr>
              <w:t>4</w:t>
            </w:r>
          </w:p>
        </w:tc>
        <w:tc>
          <w:tcPr>
            <w:tcW w:w="1038" w:type="dxa"/>
            <w:tcBorders>
              <w:top w:val="nil"/>
              <w:left w:val="nil"/>
              <w:bottom w:val="single" w:sz="4" w:space="0" w:color="auto"/>
              <w:right w:val="single" w:sz="4" w:space="0" w:color="auto"/>
            </w:tcBorders>
            <w:shd w:val="clear" w:color="auto" w:fill="auto"/>
            <w:noWrap/>
            <w:vAlign w:val="bottom"/>
            <w:hideMark/>
          </w:tcPr>
          <w:p w:rsidR="002F00B2" w:rsidRPr="00692160" w:rsidRDefault="002F00B2" w:rsidP="00413A90">
            <w:pPr>
              <w:jc w:val="right"/>
              <w:rPr>
                <w:rFonts w:ascii="Arial CYR" w:eastAsia="Times New Roman" w:hAnsi="Arial CYR"/>
                <w:sz w:val="20"/>
                <w:szCs w:val="20"/>
              </w:rPr>
            </w:pPr>
            <w:r w:rsidRPr="00692160">
              <w:rPr>
                <w:rFonts w:ascii="Arial CYR" w:eastAsia="Times New Roman" w:hAnsi="Arial CYR"/>
                <w:sz w:val="20"/>
                <w:szCs w:val="20"/>
              </w:rPr>
              <w:t>3,75</w:t>
            </w:r>
          </w:p>
        </w:tc>
      </w:tr>
    </w:tbl>
    <w:p w:rsidR="002F00B2" w:rsidRDefault="002F00B2" w:rsidP="002F00B2"/>
    <w:p w:rsidR="002F00B2" w:rsidRDefault="002F00B2" w:rsidP="002F00B2"/>
    <w:p w:rsidR="002F00B2" w:rsidRPr="002F00B2" w:rsidRDefault="002F00B2" w:rsidP="002F00B2"/>
    <w:p w:rsidR="002F00B2" w:rsidRDefault="002F00B2" w:rsidP="002F00B2">
      <w:pPr>
        <w:rPr>
          <w:lang w:val="en-US"/>
        </w:rPr>
      </w:pPr>
    </w:p>
    <w:tbl>
      <w:tblPr>
        <w:tblW w:w="9513" w:type="dxa"/>
        <w:tblInd w:w="93" w:type="dxa"/>
        <w:tblLayout w:type="fixed"/>
        <w:tblLook w:val="04A0"/>
      </w:tblPr>
      <w:tblGrid>
        <w:gridCol w:w="960"/>
        <w:gridCol w:w="2741"/>
        <w:gridCol w:w="850"/>
        <w:gridCol w:w="851"/>
        <w:gridCol w:w="850"/>
        <w:gridCol w:w="709"/>
        <w:gridCol w:w="851"/>
        <w:gridCol w:w="1701"/>
      </w:tblGrid>
      <w:tr w:rsidR="002F00B2" w:rsidRPr="002F00B2" w:rsidTr="00413A90">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lastRenderedPageBreak/>
              <w:t>№</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00B2" w:rsidRPr="002F00B2" w:rsidRDefault="002F00B2" w:rsidP="00413A90">
            <w:pPr>
              <w:jc w:val="center"/>
              <w:rPr>
                <w:rFonts w:eastAsia="Times New Roman"/>
                <w:color w:val="000000"/>
              </w:rPr>
            </w:pPr>
            <w:r w:rsidRPr="002F00B2">
              <w:rPr>
                <w:rFonts w:eastAsia="Times New Roman"/>
                <w:color w:val="000000"/>
              </w:rPr>
              <w:t>Перечень основных предметов ГИА11</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00B2" w:rsidRPr="002F00B2" w:rsidRDefault="002F00B2" w:rsidP="00413A90">
            <w:pPr>
              <w:jc w:val="center"/>
              <w:rPr>
                <w:rFonts w:eastAsia="Times New Roman"/>
                <w:color w:val="000000"/>
              </w:rPr>
            </w:pPr>
            <w:r w:rsidRPr="002F00B2">
              <w:rPr>
                <w:rFonts w:eastAsia="Times New Roman"/>
                <w:color w:val="000000"/>
              </w:rPr>
              <w:t xml:space="preserve">Результаты ЕГЭ по школе </w:t>
            </w:r>
            <w:r w:rsidRPr="002F00B2">
              <w:rPr>
                <w:rFonts w:eastAsia="Times New Roman"/>
                <w:color w:val="000000"/>
              </w:rPr>
              <w:br/>
              <w:t>(средний балл)</w:t>
            </w:r>
          </w:p>
        </w:tc>
        <w:tc>
          <w:tcPr>
            <w:tcW w:w="32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00B2" w:rsidRPr="002F00B2" w:rsidRDefault="002F00B2" w:rsidP="00413A90">
            <w:pPr>
              <w:jc w:val="center"/>
              <w:rPr>
                <w:rFonts w:eastAsia="Times New Roman"/>
                <w:color w:val="000000"/>
              </w:rPr>
            </w:pPr>
            <w:r w:rsidRPr="002F00B2">
              <w:rPr>
                <w:rFonts w:eastAsia="Times New Roman"/>
                <w:color w:val="000000"/>
              </w:rPr>
              <w:t xml:space="preserve">Результаты ЕГЭ по России </w:t>
            </w:r>
            <w:r w:rsidRPr="002F00B2">
              <w:rPr>
                <w:rFonts w:eastAsia="Times New Roman"/>
                <w:color w:val="000000"/>
              </w:rPr>
              <w:br/>
              <w:t>(средний балл)</w:t>
            </w:r>
          </w:p>
        </w:tc>
      </w:tr>
      <w:tr w:rsidR="002F00B2" w:rsidRPr="002F00B2" w:rsidTr="00413A9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F00B2" w:rsidRPr="002F00B2" w:rsidRDefault="002F00B2" w:rsidP="00413A90">
            <w:pPr>
              <w:rPr>
                <w:rFonts w:eastAsia="Times New Roman"/>
                <w:color w:val="000000"/>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2F00B2" w:rsidRPr="002F00B2" w:rsidRDefault="002F00B2" w:rsidP="00413A90">
            <w:pPr>
              <w:rPr>
                <w:rFonts w:eastAsia="Times New Roman"/>
                <w:color w:val="00000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2F00B2" w:rsidRPr="002F00B2" w:rsidRDefault="002F00B2" w:rsidP="00413A90">
            <w:pPr>
              <w:rPr>
                <w:rFonts w:eastAsia="Times New Roman"/>
                <w:color w:val="000000"/>
              </w:rPr>
            </w:pPr>
          </w:p>
        </w:tc>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2F00B2" w:rsidRPr="002F00B2" w:rsidRDefault="002F00B2" w:rsidP="00413A90">
            <w:pPr>
              <w:rPr>
                <w:rFonts w:eastAsia="Times New Roman"/>
                <w:color w:val="000000"/>
              </w:rPr>
            </w:pPr>
          </w:p>
        </w:tc>
      </w:tr>
      <w:tr w:rsidR="002F00B2" w:rsidRPr="002F00B2" w:rsidTr="00413A90">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F00B2" w:rsidRPr="002F00B2" w:rsidRDefault="002F00B2" w:rsidP="00413A90">
            <w:pPr>
              <w:rPr>
                <w:rFonts w:eastAsia="Times New Roman"/>
                <w:color w:val="000000"/>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2F00B2" w:rsidRPr="002F00B2" w:rsidRDefault="002F00B2" w:rsidP="00413A90">
            <w:pPr>
              <w:rPr>
                <w:rFonts w:eastAsia="Times New Roman"/>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2017</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2018</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right"/>
              <w:rPr>
                <w:rFonts w:eastAsia="Times New Roman"/>
                <w:color w:val="000000"/>
              </w:rPr>
            </w:pPr>
            <w:r w:rsidRPr="002F00B2">
              <w:rPr>
                <w:rFonts w:eastAsia="Times New Roman"/>
                <w:color w:val="000000"/>
              </w:rPr>
              <w:t>2019</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2017</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2018</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2019</w:t>
            </w:r>
          </w:p>
        </w:tc>
      </w:tr>
      <w:tr w:rsidR="002F00B2" w:rsidRPr="002F00B2" w:rsidTr="00413A9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1</w:t>
            </w:r>
          </w:p>
        </w:tc>
        <w:tc>
          <w:tcPr>
            <w:tcW w:w="274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Русский язык</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70</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57</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right"/>
              <w:rPr>
                <w:rFonts w:eastAsia="Times New Roman"/>
                <w:color w:val="000000"/>
              </w:rPr>
            </w:pPr>
            <w:r w:rsidRPr="002F00B2">
              <w:rPr>
                <w:rFonts w:eastAsia="Times New Roman"/>
                <w:color w:val="000000"/>
              </w:rPr>
              <w:t>69</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69,1</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70,9</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69,5</w:t>
            </w:r>
          </w:p>
        </w:tc>
      </w:tr>
      <w:tr w:rsidR="002F00B2" w:rsidRPr="002F00B2" w:rsidTr="00413A9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2</w:t>
            </w:r>
          </w:p>
        </w:tc>
        <w:tc>
          <w:tcPr>
            <w:tcW w:w="274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Математика базовая</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15</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right"/>
              <w:rPr>
                <w:rFonts w:eastAsia="Times New Roman"/>
                <w:color w:val="000000"/>
              </w:rPr>
            </w:pPr>
            <w:r w:rsidRPr="002F00B2">
              <w:rPr>
                <w:rFonts w:eastAsia="Times New Roman"/>
                <w:color w:val="000000"/>
              </w:rPr>
              <w:t>14</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4,2</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4,3</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4,1</w:t>
            </w:r>
          </w:p>
        </w:tc>
      </w:tr>
      <w:tr w:rsidR="002F00B2" w:rsidRPr="002F00B2" w:rsidTr="00413A9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3</w:t>
            </w:r>
          </w:p>
        </w:tc>
        <w:tc>
          <w:tcPr>
            <w:tcW w:w="274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Математика профильная</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55</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51</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right"/>
              <w:rPr>
                <w:rFonts w:eastAsia="Times New Roman"/>
                <w:color w:val="000000"/>
              </w:rPr>
            </w:pPr>
            <w:r w:rsidRPr="002F00B2">
              <w:rPr>
                <w:rFonts w:eastAsia="Times New Roman"/>
                <w:color w:val="000000"/>
              </w:rPr>
              <w:t>58</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47,1</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49,8</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56,5</w:t>
            </w:r>
          </w:p>
        </w:tc>
      </w:tr>
      <w:tr w:rsidR="002F00B2" w:rsidRPr="002F00B2" w:rsidTr="00413A9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4</w:t>
            </w:r>
          </w:p>
        </w:tc>
        <w:tc>
          <w:tcPr>
            <w:tcW w:w="274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История</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64</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57</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right"/>
              <w:rPr>
                <w:rFonts w:eastAsia="Times New Roman"/>
                <w:color w:val="000000"/>
              </w:rPr>
            </w:pPr>
            <w:r w:rsidRPr="002F00B2">
              <w:rPr>
                <w:rFonts w:eastAsia="Times New Roman"/>
                <w:color w:val="000000"/>
              </w:rPr>
              <w:t>55</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52,7</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52,7</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55,3</w:t>
            </w:r>
          </w:p>
        </w:tc>
      </w:tr>
      <w:tr w:rsidR="002F00B2" w:rsidRPr="002F00B2" w:rsidTr="00413A9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5</w:t>
            </w:r>
          </w:p>
        </w:tc>
        <w:tc>
          <w:tcPr>
            <w:tcW w:w="274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Химия</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57</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47</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right"/>
              <w:rPr>
                <w:rFonts w:eastAsia="Times New Roman"/>
                <w:color w:val="000000"/>
              </w:rPr>
            </w:pPr>
            <w:r w:rsidRPr="002F00B2">
              <w:rPr>
                <w:rFonts w:eastAsia="Times New Roman"/>
                <w:color w:val="000000"/>
              </w:rPr>
              <w:t>56</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55,2</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55,1</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56,7</w:t>
            </w:r>
          </w:p>
        </w:tc>
      </w:tr>
      <w:tr w:rsidR="002F00B2" w:rsidRPr="002F00B2" w:rsidTr="00413A9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6</w:t>
            </w:r>
          </w:p>
        </w:tc>
        <w:tc>
          <w:tcPr>
            <w:tcW w:w="274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физика</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45</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48</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right"/>
              <w:rPr>
                <w:rFonts w:eastAsia="Times New Roman"/>
                <w:color w:val="000000"/>
              </w:rPr>
            </w:pPr>
            <w:r w:rsidRPr="002F00B2">
              <w:rPr>
                <w:rFonts w:eastAsia="Times New Roman"/>
                <w:color w:val="000000"/>
              </w:rPr>
              <w:t>45</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53,2</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53,2</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54,4</w:t>
            </w:r>
          </w:p>
        </w:tc>
      </w:tr>
      <w:tr w:rsidR="002F00B2" w:rsidRPr="002F00B2" w:rsidTr="00413A9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7</w:t>
            </w:r>
          </w:p>
        </w:tc>
        <w:tc>
          <w:tcPr>
            <w:tcW w:w="274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биология</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57</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50</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right"/>
              <w:rPr>
                <w:rFonts w:eastAsia="Times New Roman"/>
                <w:color w:val="000000"/>
              </w:rPr>
            </w:pPr>
            <w:r w:rsidRPr="002F00B2">
              <w:rPr>
                <w:rFonts w:eastAsia="Times New Roman"/>
                <w:color w:val="000000"/>
              </w:rPr>
              <w:t>51</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52,6</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51,7</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52,2</w:t>
            </w:r>
          </w:p>
        </w:tc>
      </w:tr>
      <w:tr w:rsidR="002F00B2" w:rsidRPr="002F00B2" w:rsidTr="00413A9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8</w:t>
            </w:r>
          </w:p>
        </w:tc>
        <w:tc>
          <w:tcPr>
            <w:tcW w:w="274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английский язык</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61</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58</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right"/>
              <w:rPr>
                <w:rFonts w:eastAsia="Times New Roman"/>
                <w:color w:val="000000"/>
              </w:rPr>
            </w:pPr>
            <w:r w:rsidRPr="002F00B2">
              <w:rPr>
                <w:rFonts w:eastAsia="Times New Roman"/>
                <w:color w:val="000000"/>
              </w:rPr>
              <w:t>61</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70,2</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69,2</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73,8</w:t>
            </w:r>
          </w:p>
        </w:tc>
      </w:tr>
      <w:tr w:rsidR="002F00B2" w:rsidRPr="002F00B2" w:rsidTr="00413A9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9</w:t>
            </w:r>
          </w:p>
        </w:tc>
        <w:tc>
          <w:tcPr>
            <w:tcW w:w="274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информатика</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48</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right"/>
              <w:rPr>
                <w:rFonts w:eastAsia="Times New Roman"/>
                <w:color w:val="000000"/>
              </w:rPr>
            </w:pPr>
            <w:r w:rsidRPr="002F00B2">
              <w:rPr>
                <w:rFonts w:eastAsia="Times New Roman"/>
                <w:color w:val="000000"/>
              </w:rPr>
              <w:t>56</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59,2</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58,4</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62,4</w:t>
            </w:r>
          </w:p>
        </w:tc>
      </w:tr>
      <w:tr w:rsidR="002F00B2" w:rsidRPr="002F00B2" w:rsidTr="00413A9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10</w:t>
            </w:r>
          </w:p>
        </w:tc>
        <w:tc>
          <w:tcPr>
            <w:tcW w:w="274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обществознание</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54</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60</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jc w:val="right"/>
              <w:rPr>
                <w:rFonts w:eastAsia="Times New Roman"/>
                <w:color w:val="000000"/>
              </w:rPr>
            </w:pPr>
            <w:r w:rsidRPr="002F00B2">
              <w:rPr>
                <w:rFonts w:eastAsia="Times New Roman"/>
                <w:color w:val="000000"/>
              </w:rPr>
              <w:t>52</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55,4</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55,7</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54,9</w:t>
            </w:r>
          </w:p>
        </w:tc>
      </w:tr>
      <w:tr w:rsidR="002F00B2" w:rsidRPr="002F00B2" w:rsidTr="00413A9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00B2" w:rsidRPr="002F00B2" w:rsidRDefault="002F00B2" w:rsidP="00413A90">
            <w:pPr>
              <w:jc w:val="center"/>
              <w:rPr>
                <w:rFonts w:eastAsia="Times New Roman"/>
                <w:color w:val="000000"/>
              </w:rPr>
            </w:pPr>
            <w:r w:rsidRPr="002F00B2">
              <w:rPr>
                <w:rFonts w:eastAsia="Times New Roman"/>
                <w:color w:val="000000"/>
              </w:rPr>
              <w:t> </w:t>
            </w:r>
          </w:p>
        </w:tc>
        <w:tc>
          <w:tcPr>
            <w:tcW w:w="274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F00B2" w:rsidRPr="002F00B2" w:rsidRDefault="002F00B2" w:rsidP="00413A90">
            <w:pPr>
              <w:rPr>
                <w:rFonts w:eastAsia="Times New Roman"/>
                <w:color w:val="000000"/>
              </w:rPr>
            </w:pPr>
            <w:r w:rsidRPr="002F00B2">
              <w:rPr>
                <w:rFonts w:eastAsia="Times New Roman"/>
                <w:color w:val="000000"/>
              </w:rPr>
              <w:t> </w:t>
            </w:r>
          </w:p>
        </w:tc>
      </w:tr>
    </w:tbl>
    <w:p w:rsidR="002F00B2" w:rsidRPr="002F00B2" w:rsidRDefault="002F00B2" w:rsidP="00403480">
      <w:pPr>
        <w:jc w:val="both"/>
        <w:rPr>
          <w:b/>
        </w:rPr>
      </w:pPr>
    </w:p>
    <w:p w:rsidR="00681D8A" w:rsidRPr="0035513E" w:rsidRDefault="00681D8A" w:rsidP="00403480">
      <w:pPr>
        <w:jc w:val="both"/>
        <w:rPr>
          <w:b/>
        </w:rPr>
      </w:pPr>
    </w:p>
    <w:p w:rsidR="00403480" w:rsidRPr="0035513E" w:rsidRDefault="001B52D3" w:rsidP="00403480">
      <w:pPr>
        <w:jc w:val="both"/>
      </w:pPr>
      <w:r w:rsidRPr="001B52D3">
        <w:t xml:space="preserve">      </w:t>
      </w:r>
      <w:r w:rsidR="00403480" w:rsidRPr="0035513E">
        <w:t xml:space="preserve">В школе  ведется целенаправленная работа с одаренными детьми, направленная на развитие учащихся. Через подготовку к интеллектуальным марафонам внутри школы, к олимпиадам, научно-практическим конференциям   охвачено </w:t>
      </w:r>
      <w:r w:rsidR="002A4179">
        <w:t>около 936</w:t>
      </w:r>
      <w:r w:rsidR="00403480" w:rsidRPr="00681D8A">
        <w:t xml:space="preserve"> учащихся</w:t>
      </w:r>
      <w:r w:rsidR="00403480" w:rsidRPr="0035513E">
        <w:t>.</w:t>
      </w:r>
    </w:p>
    <w:p w:rsidR="00403480" w:rsidRPr="0035513E" w:rsidRDefault="00403480" w:rsidP="00403480">
      <w:pPr>
        <w:jc w:val="both"/>
      </w:pPr>
      <w:r w:rsidRPr="0035513E">
        <w:t xml:space="preserve">           В течение учебного года в школе проводятся  олимпиады по всем предметам, которые позволяют выявить участников районной олимпиады.</w:t>
      </w:r>
    </w:p>
    <w:p w:rsidR="00403480" w:rsidRPr="0035513E" w:rsidRDefault="00403480" w:rsidP="00403480">
      <w:pPr>
        <w:jc w:val="both"/>
        <w:rPr>
          <w:b/>
        </w:rPr>
      </w:pPr>
      <w:r w:rsidRPr="0035513E">
        <w:rPr>
          <w:b/>
        </w:rPr>
        <w:t>Формы работы с одаренными учащимися:</w:t>
      </w:r>
    </w:p>
    <w:p w:rsidR="00403480" w:rsidRPr="0035513E" w:rsidRDefault="00403480" w:rsidP="00403480">
      <w:pPr>
        <w:jc w:val="both"/>
      </w:pPr>
      <w:r w:rsidRPr="0035513E">
        <w:t>- творческие мастерские;</w:t>
      </w:r>
    </w:p>
    <w:p w:rsidR="00403480" w:rsidRPr="0035513E" w:rsidRDefault="00403480" w:rsidP="00403480">
      <w:pPr>
        <w:jc w:val="both"/>
      </w:pPr>
      <w:r w:rsidRPr="0035513E">
        <w:t>- групповые занятия по параллелям классов с сильными учащимися;</w:t>
      </w:r>
    </w:p>
    <w:p w:rsidR="00403480" w:rsidRPr="0035513E" w:rsidRDefault="00403480" w:rsidP="00403480">
      <w:pPr>
        <w:jc w:val="both"/>
      </w:pPr>
      <w:r w:rsidRPr="0035513E">
        <w:t>-  факультативы;</w:t>
      </w:r>
    </w:p>
    <w:p w:rsidR="00403480" w:rsidRPr="0035513E" w:rsidRDefault="00403480" w:rsidP="00403480">
      <w:pPr>
        <w:jc w:val="both"/>
      </w:pPr>
      <w:r w:rsidRPr="0035513E">
        <w:t>-- кружки по интересам;</w:t>
      </w:r>
    </w:p>
    <w:p w:rsidR="00403480" w:rsidRPr="0035513E" w:rsidRDefault="00403480" w:rsidP="00403480">
      <w:pPr>
        <w:jc w:val="both"/>
      </w:pPr>
      <w:r w:rsidRPr="0035513E">
        <w:t>-  занятия исследовательской деятельностью;</w:t>
      </w:r>
    </w:p>
    <w:p w:rsidR="00403480" w:rsidRPr="0035513E" w:rsidRDefault="00403480" w:rsidP="00403480">
      <w:pPr>
        <w:jc w:val="both"/>
      </w:pPr>
      <w:r w:rsidRPr="0035513E">
        <w:t>- конкурсы;</w:t>
      </w:r>
    </w:p>
    <w:p w:rsidR="00403480" w:rsidRPr="0035513E" w:rsidRDefault="00403480" w:rsidP="00403480">
      <w:pPr>
        <w:jc w:val="both"/>
      </w:pPr>
      <w:r w:rsidRPr="0035513E">
        <w:t>- интеллектуальные марафоны;</w:t>
      </w:r>
    </w:p>
    <w:p w:rsidR="00403480" w:rsidRPr="0035513E" w:rsidRDefault="00403480" w:rsidP="00403480">
      <w:pPr>
        <w:jc w:val="both"/>
      </w:pPr>
      <w:r w:rsidRPr="0035513E">
        <w:t>- научно-практические конференции;</w:t>
      </w:r>
    </w:p>
    <w:p w:rsidR="00403480" w:rsidRPr="0035513E" w:rsidRDefault="00403480" w:rsidP="00403480">
      <w:pPr>
        <w:jc w:val="both"/>
        <w:rPr>
          <w:b/>
        </w:rPr>
      </w:pPr>
      <w:r w:rsidRPr="0035513E">
        <w:t>- участие в олимпиадах;</w:t>
      </w:r>
    </w:p>
    <w:p w:rsidR="00403480" w:rsidRPr="0035513E" w:rsidRDefault="00403480" w:rsidP="00403480">
      <w:pPr>
        <w:jc w:val="both"/>
      </w:pPr>
      <w:r w:rsidRPr="0035513E">
        <w:t>- работа по индивидуальным планам;</w:t>
      </w:r>
    </w:p>
    <w:p w:rsidR="00403480" w:rsidRPr="0035513E" w:rsidRDefault="00403480" w:rsidP="00403480">
      <w:pPr>
        <w:jc w:val="both"/>
      </w:pPr>
      <w:r w:rsidRPr="0035513E">
        <w:t>- сотрудничество с вузами;</w:t>
      </w:r>
    </w:p>
    <w:p w:rsidR="00403480" w:rsidRPr="0035513E" w:rsidRDefault="00403480" w:rsidP="00403480">
      <w:pPr>
        <w:jc w:val="both"/>
      </w:pPr>
      <w:r w:rsidRPr="0035513E">
        <w:t xml:space="preserve">- комплексные и предметные научно-исследовательские экспедиции. </w:t>
      </w:r>
    </w:p>
    <w:p w:rsidR="00403480" w:rsidRPr="0035513E" w:rsidRDefault="00403480" w:rsidP="00403480">
      <w:pPr>
        <w:jc w:val="both"/>
        <w:rPr>
          <w:b/>
        </w:rPr>
      </w:pPr>
      <w:r w:rsidRPr="0035513E">
        <w:rPr>
          <w:b/>
        </w:rPr>
        <w:t>Ключевые мероприятия:</w:t>
      </w:r>
    </w:p>
    <w:p w:rsidR="00403480" w:rsidRPr="0035513E" w:rsidRDefault="00403480" w:rsidP="00403480">
      <w:pPr>
        <w:jc w:val="both"/>
      </w:pPr>
      <w:r w:rsidRPr="0035513E">
        <w:t xml:space="preserve">      Имеется школьная программа «Одаренные дети». </w:t>
      </w:r>
      <w:proofErr w:type="gramStart"/>
      <w:r w:rsidRPr="0035513E">
        <w:t>Утверждена</w:t>
      </w:r>
      <w:proofErr w:type="gramEnd"/>
      <w:r w:rsidRPr="0035513E">
        <w:t xml:space="preserve"> </w:t>
      </w:r>
      <w:r w:rsidR="004A11FF">
        <w:t>директором школы в сентябре 2018</w:t>
      </w:r>
      <w:r w:rsidRPr="0035513E">
        <w:t xml:space="preserve"> года.</w:t>
      </w:r>
    </w:p>
    <w:p w:rsidR="004A11FF" w:rsidRPr="004A11FF" w:rsidRDefault="004A11FF" w:rsidP="004A11FF">
      <w:r>
        <w:t xml:space="preserve">      </w:t>
      </w:r>
      <w:r w:rsidRPr="004A11FF">
        <w:t xml:space="preserve">С 14 января по 25 февраля 2019 года в городе Чите прошли Всероссийские региональные олимпиады по предметам. От школы приняли участие 40 </w:t>
      </w:r>
      <w:proofErr w:type="gramStart"/>
      <w:r w:rsidRPr="004A11FF">
        <w:t>обучающихся</w:t>
      </w:r>
      <w:proofErr w:type="gramEnd"/>
      <w:r w:rsidRPr="004A11FF">
        <w:t xml:space="preserve"> по разным предметам. </w:t>
      </w:r>
    </w:p>
    <w:p w:rsidR="004A11FF" w:rsidRPr="004A11FF" w:rsidRDefault="004A11FF" w:rsidP="004A11FF">
      <w:r w:rsidRPr="004A11FF">
        <w:t>Результаты следующие:</w:t>
      </w:r>
    </w:p>
    <w:tbl>
      <w:tblPr>
        <w:tblStyle w:val="a4"/>
        <w:tblW w:w="9648" w:type="dxa"/>
        <w:tblLook w:val="04A0"/>
      </w:tblPr>
      <w:tblGrid>
        <w:gridCol w:w="783"/>
        <w:gridCol w:w="2308"/>
        <w:gridCol w:w="865"/>
        <w:gridCol w:w="1566"/>
        <w:gridCol w:w="2750"/>
        <w:gridCol w:w="1376"/>
      </w:tblGrid>
      <w:tr w:rsidR="004A11FF" w:rsidRPr="004A11FF" w:rsidTr="007B748C">
        <w:tc>
          <w:tcPr>
            <w:tcW w:w="783" w:type="dxa"/>
          </w:tcPr>
          <w:p w:rsidR="004A11FF" w:rsidRPr="004A11FF" w:rsidRDefault="004A11FF" w:rsidP="007B748C">
            <w:pPr>
              <w:rPr>
                <w:sz w:val="24"/>
                <w:szCs w:val="24"/>
              </w:rPr>
            </w:pPr>
            <w:r w:rsidRPr="004A11FF">
              <w:rPr>
                <w:sz w:val="24"/>
                <w:szCs w:val="24"/>
              </w:rPr>
              <w:t>№</w:t>
            </w:r>
            <w:proofErr w:type="spellStart"/>
            <w:r w:rsidRPr="004A11FF">
              <w:rPr>
                <w:sz w:val="24"/>
                <w:szCs w:val="24"/>
              </w:rPr>
              <w:t>пп</w:t>
            </w:r>
            <w:proofErr w:type="spellEnd"/>
          </w:p>
        </w:tc>
        <w:tc>
          <w:tcPr>
            <w:tcW w:w="2308" w:type="dxa"/>
          </w:tcPr>
          <w:p w:rsidR="004A11FF" w:rsidRPr="004A11FF" w:rsidRDefault="004A11FF" w:rsidP="007B748C">
            <w:pPr>
              <w:rPr>
                <w:sz w:val="24"/>
                <w:szCs w:val="24"/>
              </w:rPr>
            </w:pPr>
            <w:r w:rsidRPr="004A11FF">
              <w:rPr>
                <w:sz w:val="24"/>
                <w:szCs w:val="24"/>
              </w:rPr>
              <w:t>ФИ обучающегося</w:t>
            </w:r>
          </w:p>
        </w:tc>
        <w:tc>
          <w:tcPr>
            <w:tcW w:w="865" w:type="dxa"/>
            <w:tcBorders>
              <w:right w:val="single" w:sz="4" w:space="0" w:color="auto"/>
            </w:tcBorders>
          </w:tcPr>
          <w:p w:rsidR="004A11FF" w:rsidRPr="004A11FF" w:rsidRDefault="004A11FF" w:rsidP="007B748C">
            <w:pPr>
              <w:rPr>
                <w:sz w:val="24"/>
                <w:szCs w:val="24"/>
              </w:rPr>
            </w:pPr>
            <w:r w:rsidRPr="004A11FF">
              <w:rPr>
                <w:sz w:val="24"/>
                <w:szCs w:val="24"/>
              </w:rPr>
              <w:t>класс</w:t>
            </w:r>
          </w:p>
        </w:tc>
        <w:tc>
          <w:tcPr>
            <w:tcW w:w="1566" w:type="dxa"/>
            <w:tcBorders>
              <w:left w:val="single" w:sz="4" w:space="0" w:color="auto"/>
            </w:tcBorders>
          </w:tcPr>
          <w:p w:rsidR="004A11FF" w:rsidRPr="004A11FF" w:rsidRDefault="004A11FF" w:rsidP="007B748C">
            <w:pPr>
              <w:rPr>
                <w:sz w:val="24"/>
                <w:szCs w:val="24"/>
              </w:rPr>
            </w:pPr>
            <w:r w:rsidRPr="004A11FF">
              <w:rPr>
                <w:sz w:val="24"/>
                <w:szCs w:val="24"/>
              </w:rPr>
              <w:t>предмет</w:t>
            </w:r>
          </w:p>
        </w:tc>
        <w:tc>
          <w:tcPr>
            <w:tcW w:w="2750" w:type="dxa"/>
          </w:tcPr>
          <w:p w:rsidR="004A11FF" w:rsidRPr="004A11FF" w:rsidRDefault="004A11FF" w:rsidP="007B748C">
            <w:pPr>
              <w:rPr>
                <w:sz w:val="24"/>
                <w:szCs w:val="24"/>
              </w:rPr>
            </w:pPr>
            <w:r w:rsidRPr="004A11FF">
              <w:rPr>
                <w:sz w:val="24"/>
                <w:szCs w:val="24"/>
              </w:rPr>
              <w:t>ФИО учителя, подготовившего к олимпиаде</w:t>
            </w:r>
          </w:p>
        </w:tc>
        <w:tc>
          <w:tcPr>
            <w:tcW w:w="1376" w:type="dxa"/>
          </w:tcPr>
          <w:p w:rsidR="004A11FF" w:rsidRPr="004A11FF" w:rsidRDefault="004A11FF" w:rsidP="007B748C">
            <w:pPr>
              <w:rPr>
                <w:sz w:val="24"/>
                <w:szCs w:val="24"/>
              </w:rPr>
            </w:pPr>
            <w:r w:rsidRPr="004A11FF">
              <w:rPr>
                <w:sz w:val="24"/>
                <w:szCs w:val="24"/>
              </w:rPr>
              <w:t>результат</w:t>
            </w:r>
          </w:p>
        </w:tc>
      </w:tr>
      <w:tr w:rsidR="004A11FF" w:rsidRPr="004A11FF" w:rsidTr="007B748C">
        <w:tc>
          <w:tcPr>
            <w:tcW w:w="783" w:type="dxa"/>
          </w:tcPr>
          <w:p w:rsidR="004A11FF" w:rsidRPr="004A11FF" w:rsidRDefault="004A11FF" w:rsidP="007B748C">
            <w:pPr>
              <w:rPr>
                <w:sz w:val="24"/>
                <w:szCs w:val="24"/>
              </w:rPr>
            </w:pPr>
            <w:r w:rsidRPr="004A11FF">
              <w:rPr>
                <w:sz w:val="24"/>
                <w:szCs w:val="24"/>
              </w:rPr>
              <w:t>1</w:t>
            </w:r>
          </w:p>
        </w:tc>
        <w:tc>
          <w:tcPr>
            <w:tcW w:w="2308" w:type="dxa"/>
          </w:tcPr>
          <w:p w:rsidR="004A11FF" w:rsidRPr="004A11FF" w:rsidRDefault="004A11FF" w:rsidP="007B748C">
            <w:pPr>
              <w:rPr>
                <w:sz w:val="24"/>
                <w:szCs w:val="24"/>
              </w:rPr>
            </w:pPr>
            <w:r w:rsidRPr="004A11FF">
              <w:rPr>
                <w:sz w:val="24"/>
                <w:szCs w:val="24"/>
              </w:rPr>
              <w:t>Цыбенова Дара</w:t>
            </w:r>
          </w:p>
        </w:tc>
        <w:tc>
          <w:tcPr>
            <w:tcW w:w="865" w:type="dxa"/>
            <w:tcBorders>
              <w:right w:val="single" w:sz="4" w:space="0" w:color="auto"/>
            </w:tcBorders>
          </w:tcPr>
          <w:p w:rsidR="004A11FF" w:rsidRPr="004A11FF" w:rsidRDefault="004A11FF" w:rsidP="007B748C">
            <w:pPr>
              <w:rPr>
                <w:sz w:val="24"/>
                <w:szCs w:val="24"/>
              </w:rPr>
            </w:pPr>
            <w:r w:rsidRPr="004A11FF">
              <w:rPr>
                <w:sz w:val="24"/>
                <w:szCs w:val="24"/>
              </w:rPr>
              <w:t>11</w:t>
            </w:r>
          </w:p>
        </w:tc>
        <w:tc>
          <w:tcPr>
            <w:tcW w:w="1566" w:type="dxa"/>
            <w:tcBorders>
              <w:left w:val="single" w:sz="4" w:space="0" w:color="auto"/>
            </w:tcBorders>
          </w:tcPr>
          <w:p w:rsidR="004A11FF" w:rsidRPr="004A11FF" w:rsidRDefault="004A11FF" w:rsidP="007B748C">
            <w:pPr>
              <w:rPr>
                <w:sz w:val="24"/>
                <w:szCs w:val="24"/>
              </w:rPr>
            </w:pPr>
            <w:r w:rsidRPr="004A11FF">
              <w:rPr>
                <w:sz w:val="24"/>
                <w:szCs w:val="24"/>
              </w:rPr>
              <w:t>литература</w:t>
            </w:r>
          </w:p>
        </w:tc>
        <w:tc>
          <w:tcPr>
            <w:tcW w:w="2750" w:type="dxa"/>
          </w:tcPr>
          <w:p w:rsidR="004A11FF" w:rsidRPr="004A11FF" w:rsidRDefault="004A11FF" w:rsidP="007B748C">
            <w:pPr>
              <w:rPr>
                <w:sz w:val="24"/>
                <w:szCs w:val="24"/>
              </w:rPr>
            </w:pPr>
            <w:r w:rsidRPr="004A11FF">
              <w:rPr>
                <w:sz w:val="24"/>
                <w:szCs w:val="24"/>
              </w:rPr>
              <w:t>Амагаланова Бальжима Батоевна</w:t>
            </w:r>
          </w:p>
        </w:tc>
        <w:tc>
          <w:tcPr>
            <w:tcW w:w="1376" w:type="dxa"/>
          </w:tcPr>
          <w:p w:rsidR="004A11FF" w:rsidRPr="004A11FF" w:rsidRDefault="004A11FF" w:rsidP="007B748C">
            <w:pPr>
              <w:rPr>
                <w:sz w:val="24"/>
                <w:szCs w:val="24"/>
              </w:rPr>
            </w:pPr>
            <w:r w:rsidRPr="004A11FF">
              <w:rPr>
                <w:sz w:val="24"/>
                <w:szCs w:val="24"/>
              </w:rPr>
              <w:t>3 место</w:t>
            </w:r>
          </w:p>
        </w:tc>
      </w:tr>
      <w:tr w:rsidR="004A11FF" w:rsidRPr="004A11FF" w:rsidTr="007B748C">
        <w:tc>
          <w:tcPr>
            <w:tcW w:w="783" w:type="dxa"/>
          </w:tcPr>
          <w:p w:rsidR="004A11FF" w:rsidRPr="004A11FF" w:rsidRDefault="004A11FF" w:rsidP="007B748C">
            <w:pPr>
              <w:rPr>
                <w:sz w:val="24"/>
                <w:szCs w:val="24"/>
              </w:rPr>
            </w:pPr>
            <w:r w:rsidRPr="004A11FF">
              <w:rPr>
                <w:sz w:val="24"/>
                <w:szCs w:val="24"/>
              </w:rPr>
              <w:t>2</w:t>
            </w:r>
          </w:p>
        </w:tc>
        <w:tc>
          <w:tcPr>
            <w:tcW w:w="2308" w:type="dxa"/>
          </w:tcPr>
          <w:p w:rsidR="004A11FF" w:rsidRPr="004A11FF" w:rsidRDefault="004A11FF" w:rsidP="007B748C">
            <w:pPr>
              <w:rPr>
                <w:sz w:val="24"/>
                <w:szCs w:val="24"/>
              </w:rPr>
            </w:pPr>
            <w:r w:rsidRPr="004A11FF">
              <w:rPr>
                <w:sz w:val="24"/>
                <w:szCs w:val="24"/>
              </w:rPr>
              <w:t>Куликова Света</w:t>
            </w:r>
          </w:p>
        </w:tc>
        <w:tc>
          <w:tcPr>
            <w:tcW w:w="865" w:type="dxa"/>
            <w:tcBorders>
              <w:right w:val="single" w:sz="4" w:space="0" w:color="auto"/>
            </w:tcBorders>
          </w:tcPr>
          <w:p w:rsidR="004A11FF" w:rsidRPr="004A11FF" w:rsidRDefault="004A11FF" w:rsidP="007B748C">
            <w:pPr>
              <w:rPr>
                <w:sz w:val="24"/>
                <w:szCs w:val="24"/>
              </w:rPr>
            </w:pPr>
            <w:r w:rsidRPr="004A11FF">
              <w:rPr>
                <w:sz w:val="24"/>
                <w:szCs w:val="24"/>
              </w:rPr>
              <w:t>9</w:t>
            </w:r>
          </w:p>
        </w:tc>
        <w:tc>
          <w:tcPr>
            <w:tcW w:w="1566" w:type="dxa"/>
            <w:tcBorders>
              <w:left w:val="single" w:sz="4" w:space="0" w:color="auto"/>
            </w:tcBorders>
          </w:tcPr>
          <w:p w:rsidR="004A11FF" w:rsidRPr="004A11FF" w:rsidRDefault="004A11FF" w:rsidP="007B748C">
            <w:pPr>
              <w:rPr>
                <w:sz w:val="24"/>
                <w:szCs w:val="24"/>
              </w:rPr>
            </w:pPr>
            <w:r w:rsidRPr="004A11FF">
              <w:rPr>
                <w:sz w:val="24"/>
                <w:szCs w:val="24"/>
              </w:rPr>
              <w:t>технология</w:t>
            </w:r>
          </w:p>
        </w:tc>
        <w:tc>
          <w:tcPr>
            <w:tcW w:w="2750" w:type="dxa"/>
          </w:tcPr>
          <w:p w:rsidR="004A11FF" w:rsidRPr="004A11FF" w:rsidRDefault="004A11FF" w:rsidP="007B748C">
            <w:pPr>
              <w:rPr>
                <w:sz w:val="24"/>
                <w:szCs w:val="24"/>
              </w:rPr>
            </w:pPr>
            <w:proofErr w:type="spellStart"/>
            <w:r w:rsidRPr="004A11FF">
              <w:rPr>
                <w:sz w:val="24"/>
                <w:szCs w:val="24"/>
              </w:rPr>
              <w:t>Аюрзанаева</w:t>
            </w:r>
            <w:proofErr w:type="spellEnd"/>
            <w:r w:rsidRPr="004A11FF">
              <w:rPr>
                <w:sz w:val="24"/>
                <w:szCs w:val="24"/>
              </w:rPr>
              <w:t xml:space="preserve"> </w:t>
            </w:r>
            <w:proofErr w:type="spellStart"/>
            <w:r w:rsidRPr="004A11FF">
              <w:rPr>
                <w:sz w:val="24"/>
                <w:szCs w:val="24"/>
              </w:rPr>
              <w:t>Лыгжима</w:t>
            </w:r>
            <w:proofErr w:type="spellEnd"/>
            <w:r w:rsidRPr="004A11FF">
              <w:rPr>
                <w:sz w:val="24"/>
                <w:szCs w:val="24"/>
              </w:rPr>
              <w:t xml:space="preserve"> </w:t>
            </w:r>
            <w:proofErr w:type="spellStart"/>
            <w:r w:rsidRPr="004A11FF">
              <w:rPr>
                <w:sz w:val="24"/>
                <w:szCs w:val="24"/>
              </w:rPr>
              <w:t>Батоболотовна</w:t>
            </w:r>
            <w:proofErr w:type="spellEnd"/>
          </w:p>
        </w:tc>
        <w:tc>
          <w:tcPr>
            <w:tcW w:w="1376" w:type="dxa"/>
          </w:tcPr>
          <w:p w:rsidR="004A11FF" w:rsidRPr="004A11FF" w:rsidRDefault="004A11FF" w:rsidP="007B748C">
            <w:pPr>
              <w:rPr>
                <w:sz w:val="24"/>
                <w:szCs w:val="24"/>
              </w:rPr>
            </w:pPr>
            <w:r w:rsidRPr="004A11FF">
              <w:rPr>
                <w:sz w:val="24"/>
                <w:szCs w:val="24"/>
              </w:rPr>
              <w:t>1 место</w:t>
            </w:r>
          </w:p>
        </w:tc>
      </w:tr>
      <w:tr w:rsidR="004A11FF" w:rsidRPr="004A11FF" w:rsidTr="007B748C">
        <w:tc>
          <w:tcPr>
            <w:tcW w:w="783" w:type="dxa"/>
          </w:tcPr>
          <w:p w:rsidR="004A11FF" w:rsidRPr="004A11FF" w:rsidRDefault="004A11FF" w:rsidP="007B748C">
            <w:pPr>
              <w:rPr>
                <w:sz w:val="24"/>
                <w:szCs w:val="24"/>
              </w:rPr>
            </w:pPr>
            <w:r w:rsidRPr="004A11FF">
              <w:rPr>
                <w:sz w:val="24"/>
                <w:szCs w:val="24"/>
              </w:rPr>
              <w:lastRenderedPageBreak/>
              <w:t>3</w:t>
            </w:r>
          </w:p>
        </w:tc>
        <w:tc>
          <w:tcPr>
            <w:tcW w:w="2308" w:type="dxa"/>
          </w:tcPr>
          <w:p w:rsidR="004A11FF" w:rsidRPr="004A11FF" w:rsidRDefault="004A11FF" w:rsidP="007B748C">
            <w:pPr>
              <w:rPr>
                <w:sz w:val="24"/>
                <w:szCs w:val="24"/>
              </w:rPr>
            </w:pPr>
            <w:proofErr w:type="spellStart"/>
            <w:r w:rsidRPr="004A11FF">
              <w:rPr>
                <w:sz w:val="24"/>
                <w:szCs w:val="24"/>
              </w:rPr>
              <w:t>Тобоева</w:t>
            </w:r>
            <w:proofErr w:type="spellEnd"/>
            <w:r w:rsidRPr="004A11FF">
              <w:rPr>
                <w:sz w:val="24"/>
                <w:szCs w:val="24"/>
              </w:rPr>
              <w:t xml:space="preserve"> </w:t>
            </w:r>
            <w:proofErr w:type="spellStart"/>
            <w:r w:rsidRPr="004A11FF">
              <w:rPr>
                <w:sz w:val="24"/>
                <w:szCs w:val="24"/>
              </w:rPr>
              <w:t>Долсон</w:t>
            </w:r>
            <w:proofErr w:type="spellEnd"/>
          </w:p>
        </w:tc>
        <w:tc>
          <w:tcPr>
            <w:tcW w:w="865" w:type="dxa"/>
            <w:tcBorders>
              <w:right w:val="single" w:sz="4" w:space="0" w:color="auto"/>
            </w:tcBorders>
          </w:tcPr>
          <w:p w:rsidR="004A11FF" w:rsidRPr="004A11FF" w:rsidRDefault="004A11FF" w:rsidP="007B748C">
            <w:pPr>
              <w:rPr>
                <w:sz w:val="24"/>
                <w:szCs w:val="24"/>
              </w:rPr>
            </w:pPr>
            <w:r w:rsidRPr="004A11FF">
              <w:rPr>
                <w:sz w:val="24"/>
                <w:szCs w:val="24"/>
              </w:rPr>
              <w:t xml:space="preserve">10 </w:t>
            </w:r>
          </w:p>
        </w:tc>
        <w:tc>
          <w:tcPr>
            <w:tcW w:w="1566" w:type="dxa"/>
            <w:tcBorders>
              <w:left w:val="single" w:sz="4" w:space="0" w:color="auto"/>
            </w:tcBorders>
          </w:tcPr>
          <w:p w:rsidR="004A11FF" w:rsidRPr="004A11FF" w:rsidRDefault="004A11FF" w:rsidP="007B748C">
            <w:pPr>
              <w:rPr>
                <w:sz w:val="24"/>
                <w:szCs w:val="24"/>
              </w:rPr>
            </w:pPr>
            <w:r w:rsidRPr="004A11FF">
              <w:rPr>
                <w:sz w:val="24"/>
                <w:szCs w:val="24"/>
              </w:rPr>
              <w:t>технология</w:t>
            </w:r>
          </w:p>
        </w:tc>
        <w:tc>
          <w:tcPr>
            <w:tcW w:w="2750" w:type="dxa"/>
          </w:tcPr>
          <w:p w:rsidR="004A11FF" w:rsidRPr="004A11FF" w:rsidRDefault="004A11FF" w:rsidP="007B748C">
            <w:pPr>
              <w:rPr>
                <w:sz w:val="24"/>
                <w:szCs w:val="24"/>
              </w:rPr>
            </w:pPr>
            <w:proofErr w:type="spellStart"/>
            <w:r w:rsidRPr="004A11FF">
              <w:rPr>
                <w:sz w:val="24"/>
                <w:szCs w:val="24"/>
              </w:rPr>
              <w:t>Аюрзанаева</w:t>
            </w:r>
            <w:proofErr w:type="spellEnd"/>
            <w:r w:rsidRPr="004A11FF">
              <w:rPr>
                <w:sz w:val="24"/>
                <w:szCs w:val="24"/>
              </w:rPr>
              <w:t xml:space="preserve"> </w:t>
            </w:r>
            <w:proofErr w:type="spellStart"/>
            <w:r w:rsidRPr="004A11FF">
              <w:rPr>
                <w:sz w:val="24"/>
                <w:szCs w:val="24"/>
              </w:rPr>
              <w:t>Лыгжима</w:t>
            </w:r>
            <w:proofErr w:type="spellEnd"/>
            <w:r w:rsidRPr="004A11FF">
              <w:rPr>
                <w:sz w:val="24"/>
                <w:szCs w:val="24"/>
              </w:rPr>
              <w:t xml:space="preserve"> </w:t>
            </w:r>
            <w:proofErr w:type="spellStart"/>
            <w:r w:rsidRPr="004A11FF">
              <w:rPr>
                <w:sz w:val="24"/>
                <w:szCs w:val="24"/>
              </w:rPr>
              <w:t>Батоболотовна</w:t>
            </w:r>
            <w:proofErr w:type="spellEnd"/>
          </w:p>
        </w:tc>
        <w:tc>
          <w:tcPr>
            <w:tcW w:w="1376" w:type="dxa"/>
          </w:tcPr>
          <w:p w:rsidR="004A11FF" w:rsidRPr="004A11FF" w:rsidRDefault="004A11FF" w:rsidP="007B748C">
            <w:pPr>
              <w:rPr>
                <w:sz w:val="24"/>
                <w:szCs w:val="24"/>
              </w:rPr>
            </w:pPr>
            <w:r w:rsidRPr="004A11FF">
              <w:rPr>
                <w:sz w:val="24"/>
                <w:szCs w:val="24"/>
              </w:rPr>
              <w:t>1 место</w:t>
            </w:r>
          </w:p>
        </w:tc>
      </w:tr>
      <w:tr w:rsidR="004A11FF" w:rsidRPr="004A11FF" w:rsidTr="007B748C">
        <w:tc>
          <w:tcPr>
            <w:tcW w:w="783" w:type="dxa"/>
          </w:tcPr>
          <w:p w:rsidR="004A11FF" w:rsidRPr="004A11FF" w:rsidRDefault="004A11FF" w:rsidP="007B748C">
            <w:pPr>
              <w:rPr>
                <w:sz w:val="24"/>
                <w:szCs w:val="24"/>
              </w:rPr>
            </w:pPr>
            <w:r w:rsidRPr="004A11FF">
              <w:rPr>
                <w:sz w:val="24"/>
                <w:szCs w:val="24"/>
              </w:rPr>
              <w:t>4</w:t>
            </w:r>
          </w:p>
        </w:tc>
        <w:tc>
          <w:tcPr>
            <w:tcW w:w="2308" w:type="dxa"/>
          </w:tcPr>
          <w:p w:rsidR="004A11FF" w:rsidRPr="004A11FF" w:rsidRDefault="004A11FF" w:rsidP="007B748C">
            <w:pPr>
              <w:rPr>
                <w:sz w:val="24"/>
                <w:szCs w:val="24"/>
              </w:rPr>
            </w:pPr>
            <w:r w:rsidRPr="004A11FF">
              <w:rPr>
                <w:sz w:val="24"/>
                <w:szCs w:val="24"/>
              </w:rPr>
              <w:t>Цыренова Мария</w:t>
            </w:r>
          </w:p>
        </w:tc>
        <w:tc>
          <w:tcPr>
            <w:tcW w:w="865" w:type="dxa"/>
            <w:tcBorders>
              <w:right w:val="single" w:sz="4" w:space="0" w:color="auto"/>
            </w:tcBorders>
          </w:tcPr>
          <w:p w:rsidR="004A11FF" w:rsidRPr="004A11FF" w:rsidRDefault="004A11FF" w:rsidP="007B748C">
            <w:pPr>
              <w:rPr>
                <w:sz w:val="24"/>
                <w:szCs w:val="24"/>
              </w:rPr>
            </w:pPr>
            <w:r w:rsidRPr="004A11FF">
              <w:rPr>
                <w:sz w:val="24"/>
                <w:szCs w:val="24"/>
              </w:rPr>
              <w:t>11</w:t>
            </w:r>
          </w:p>
        </w:tc>
        <w:tc>
          <w:tcPr>
            <w:tcW w:w="1566" w:type="dxa"/>
            <w:tcBorders>
              <w:left w:val="single" w:sz="4" w:space="0" w:color="auto"/>
            </w:tcBorders>
          </w:tcPr>
          <w:p w:rsidR="004A11FF" w:rsidRPr="004A11FF" w:rsidRDefault="004A11FF" w:rsidP="007B748C">
            <w:pPr>
              <w:rPr>
                <w:sz w:val="24"/>
                <w:szCs w:val="24"/>
              </w:rPr>
            </w:pPr>
            <w:r w:rsidRPr="004A11FF">
              <w:rPr>
                <w:sz w:val="24"/>
                <w:szCs w:val="24"/>
              </w:rPr>
              <w:t>экология</w:t>
            </w:r>
          </w:p>
        </w:tc>
        <w:tc>
          <w:tcPr>
            <w:tcW w:w="2750" w:type="dxa"/>
          </w:tcPr>
          <w:p w:rsidR="004A11FF" w:rsidRPr="004A11FF" w:rsidRDefault="004A11FF" w:rsidP="007B748C">
            <w:pPr>
              <w:rPr>
                <w:sz w:val="24"/>
                <w:szCs w:val="24"/>
              </w:rPr>
            </w:pPr>
            <w:r w:rsidRPr="004A11FF">
              <w:rPr>
                <w:sz w:val="24"/>
                <w:szCs w:val="24"/>
              </w:rPr>
              <w:t>Медведева Нина Валерьевна</w:t>
            </w:r>
          </w:p>
        </w:tc>
        <w:tc>
          <w:tcPr>
            <w:tcW w:w="1376" w:type="dxa"/>
          </w:tcPr>
          <w:p w:rsidR="004A11FF" w:rsidRPr="004A11FF" w:rsidRDefault="004A11FF" w:rsidP="007B748C">
            <w:pPr>
              <w:rPr>
                <w:sz w:val="24"/>
                <w:szCs w:val="24"/>
              </w:rPr>
            </w:pPr>
            <w:r w:rsidRPr="004A11FF">
              <w:rPr>
                <w:sz w:val="24"/>
                <w:szCs w:val="24"/>
              </w:rPr>
              <w:t>3 место</w:t>
            </w:r>
          </w:p>
        </w:tc>
      </w:tr>
      <w:tr w:rsidR="004A11FF" w:rsidRPr="004A11FF" w:rsidTr="007B748C">
        <w:tc>
          <w:tcPr>
            <w:tcW w:w="783" w:type="dxa"/>
          </w:tcPr>
          <w:p w:rsidR="004A11FF" w:rsidRPr="004A11FF" w:rsidRDefault="004A11FF" w:rsidP="007B748C">
            <w:pPr>
              <w:rPr>
                <w:sz w:val="24"/>
                <w:szCs w:val="24"/>
              </w:rPr>
            </w:pPr>
            <w:r w:rsidRPr="004A11FF">
              <w:rPr>
                <w:sz w:val="24"/>
                <w:szCs w:val="24"/>
              </w:rPr>
              <w:t>5</w:t>
            </w:r>
          </w:p>
        </w:tc>
        <w:tc>
          <w:tcPr>
            <w:tcW w:w="2308" w:type="dxa"/>
          </w:tcPr>
          <w:p w:rsidR="004A11FF" w:rsidRPr="004A11FF" w:rsidRDefault="004A11FF" w:rsidP="007B748C">
            <w:pPr>
              <w:rPr>
                <w:sz w:val="24"/>
                <w:szCs w:val="24"/>
              </w:rPr>
            </w:pPr>
            <w:proofErr w:type="spellStart"/>
            <w:r w:rsidRPr="004A11FF">
              <w:rPr>
                <w:sz w:val="24"/>
                <w:szCs w:val="24"/>
              </w:rPr>
              <w:t>Намсараева</w:t>
            </w:r>
            <w:proofErr w:type="spellEnd"/>
            <w:r w:rsidRPr="004A11FF">
              <w:rPr>
                <w:sz w:val="24"/>
                <w:szCs w:val="24"/>
              </w:rPr>
              <w:t xml:space="preserve"> </w:t>
            </w:r>
            <w:proofErr w:type="spellStart"/>
            <w:r w:rsidRPr="004A11FF">
              <w:rPr>
                <w:sz w:val="24"/>
                <w:szCs w:val="24"/>
              </w:rPr>
              <w:t>Туяа</w:t>
            </w:r>
            <w:proofErr w:type="spellEnd"/>
          </w:p>
        </w:tc>
        <w:tc>
          <w:tcPr>
            <w:tcW w:w="865" w:type="dxa"/>
            <w:tcBorders>
              <w:right w:val="single" w:sz="4" w:space="0" w:color="auto"/>
            </w:tcBorders>
          </w:tcPr>
          <w:p w:rsidR="004A11FF" w:rsidRPr="004A11FF" w:rsidRDefault="004A11FF" w:rsidP="007B748C">
            <w:pPr>
              <w:rPr>
                <w:sz w:val="24"/>
                <w:szCs w:val="24"/>
              </w:rPr>
            </w:pPr>
            <w:r w:rsidRPr="004A11FF">
              <w:rPr>
                <w:sz w:val="24"/>
                <w:szCs w:val="24"/>
              </w:rPr>
              <w:t>10</w:t>
            </w:r>
          </w:p>
        </w:tc>
        <w:tc>
          <w:tcPr>
            <w:tcW w:w="1566" w:type="dxa"/>
            <w:tcBorders>
              <w:left w:val="single" w:sz="4" w:space="0" w:color="auto"/>
            </w:tcBorders>
          </w:tcPr>
          <w:p w:rsidR="004A11FF" w:rsidRPr="004A11FF" w:rsidRDefault="004A11FF" w:rsidP="007B748C">
            <w:pPr>
              <w:rPr>
                <w:sz w:val="24"/>
                <w:szCs w:val="24"/>
              </w:rPr>
            </w:pPr>
            <w:r w:rsidRPr="004A11FF">
              <w:rPr>
                <w:sz w:val="24"/>
                <w:szCs w:val="24"/>
              </w:rPr>
              <w:t>экология</w:t>
            </w:r>
          </w:p>
        </w:tc>
        <w:tc>
          <w:tcPr>
            <w:tcW w:w="2750" w:type="dxa"/>
          </w:tcPr>
          <w:p w:rsidR="004A11FF" w:rsidRPr="004A11FF" w:rsidRDefault="004A11FF" w:rsidP="007B748C">
            <w:pPr>
              <w:rPr>
                <w:sz w:val="24"/>
                <w:szCs w:val="24"/>
              </w:rPr>
            </w:pPr>
            <w:r w:rsidRPr="004A11FF">
              <w:rPr>
                <w:sz w:val="24"/>
                <w:szCs w:val="24"/>
              </w:rPr>
              <w:t>Медведева Нина Валерьевна</w:t>
            </w:r>
          </w:p>
        </w:tc>
        <w:tc>
          <w:tcPr>
            <w:tcW w:w="1376" w:type="dxa"/>
          </w:tcPr>
          <w:p w:rsidR="004A11FF" w:rsidRPr="004A11FF" w:rsidRDefault="004A11FF" w:rsidP="007B748C">
            <w:pPr>
              <w:rPr>
                <w:sz w:val="24"/>
                <w:szCs w:val="24"/>
              </w:rPr>
            </w:pPr>
            <w:r w:rsidRPr="004A11FF">
              <w:rPr>
                <w:sz w:val="24"/>
                <w:szCs w:val="24"/>
              </w:rPr>
              <w:t>2 место</w:t>
            </w:r>
          </w:p>
        </w:tc>
      </w:tr>
      <w:tr w:rsidR="004A11FF" w:rsidRPr="004A11FF" w:rsidTr="007B748C">
        <w:tc>
          <w:tcPr>
            <w:tcW w:w="783" w:type="dxa"/>
          </w:tcPr>
          <w:p w:rsidR="004A11FF" w:rsidRPr="004A11FF" w:rsidRDefault="004A11FF" w:rsidP="007B748C">
            <w:pPr>
              <w:rPr>
                <w:sz w:val="24"/>
                <w:szCs w:val="24"/>
              </w:rPr>
            </w:pPr>
            <w:r w:rsidRPr="004A11FF">
              <w:rPr>
                <w:sz w:val="24"/>
                <w:szCs w:val="24"/>
              </w:rPr>
              <w:t>6</w:t>
            </w:r>
          </w:p>
        </w:tc>
        <w:tc>
          <w:tcPr>
            <w:tcW w:w="2308" w:type="dxa"/>
          </w:tcPr>
          <w:p w:rsidR="004A11FF" w:rsidRPr="004A11FF" w:rsidRDefault="004A11FF" w:rsidP="007B748C">
            <w:pPr>
              <w:rPr>
                <w:sz w:val="24"/>
                <w:szCs w:val="24"/>
              </w:rPr>
            </w:pPr>
            <w:r w:rsidRPr="004A11FF">
              <w:rPr>
                <w:sz w:val="24"/>
                <w:szCs w:val="24"/>
              </w:rPr>
              <w:t xml:space="preserve">Николаев </w:t>
            </w:r>
            <w:proofErr w:type="spellStart"/>
            <w:r w:rsidRPr="004A11FF">
              <w:rPr>
                <w:sz w:val="24"/>
                <w:szCs w:val="24"/>
              </w:rPr>
              <w:t>Алдар</w:t>
            </w:r>
            <w:proofErr w:type="spellEnd"/>
          </w:p>
        </w:tc>
        <w:tc>
          <w:tcPr>
            <w:tcW w:w="865" w:type="dxa"/>
            <w:tcBorders>
              <w:right w:val="single" w:sz="4" w:space="0" w:color="auto"/>
            </w:tcBorders>
          </w:tcPr>
          <w:p w:rsidR="004A11FF" w:rsidRPr="004A11FF" w:rsidRDefault="004A11FF" w:rsidP="007B748C">
            <w:pPr>
              <w:rPr>
                <w:sz w:val="24"/>
                <w:szCs w:val="24"/>
              </w:rPr>
            </w:pPr>
            <w:r w:rsidRPr="004A11FF">
              <w:rPr>
                <w:sz w:val="24"/>
                <w:szCs w:val="24"/>
              </w:rPr>
              <w:t>11</w:t>
            </w:r>
          </w:p>
        </w:tc>
        <w:tc>
          <w:tcPr>
            <w:tcW w:w="1566" w:type="dxa"/>
            <w:tcBorders>
              <w:left w:val="single" w:sz="4" w:space="0" w:color="auto"/>
            </w:tcBorders>
          </w:tcPr>
          <w:p w:rsidR="004A11FF" w:rsidRPr="004A11FF" w:rsidRDefault="004A11FF" w:rsidP="007B748C">
            <w:pPr>
              <w:rPr>
                <w:sz w:val="24"/>
                <w:szCs w:val="24"/>
              </w:rPr>
            </w:pPr>
            <w:r w:rsidRPr="004A11FF">
              <w:rPr>
                <w:sz w:val="24"/>
                <w:szCs w:val="24"/>
              </w:rPr>
              <w:t>ОБЖ</w:t>
            </w:r>
          </w:p>
        </w:tc>
        <w:tc>
          <w:tcPr>
            <w:tcW w:w="2750" w:type="dxa"/>
          </w:tcPr>
          <w:p w:rsidR="004A11FF" w:rsidRPr="004A11FF" w:rsidRDefault="004A11FF" w:rsidP="007B748C">
            <w:pPr>
              <w:rPr>
                <w:sz w:val="24"/>
                <w:szCs w:val="24"/>
              </w:rPr>
            </w:pPr>
            <w:proofErr w:type="spellStart"/>
            <w:r w:rsidRPr="004A11FF">
              <w:rPr>
                <w:sz w:val="24"/>
                <w:szCs w:val="24"/>
              </w:rPr>
              <w:t>Бальжинимаева</w:t>
            </w:r>
            <w:proofErr w:type="spellEnd"/>
            <w:r w:rsidRPr="004A11FF">
              <w:rPr>
                <w:sz w:val="24"/>
                <w:szCs w:val="24"/>
              </w:rPr>
              <w:t xml:space="preserve"> Татьяна Александровна</w:t>
            </w:r>
          </w:p>
        </w:tc>
        <w:tc>
          <w:tcPr>
            <w:tcW w:w="1376" w:type="dxa"/>
          </w:tcPr>
          <w:p w:rsidR="004A11FF" w:rsidRPr="004A11FF" w:rsidRDefault="004A11FF" w:rsidP="007B748C">
            <w:pPr>
              <w:rPr>
                <w:sz w:val="24"/>
                <w:szCs w:val="24"/>
              </w:rPr>
            </w:pPr>
            <w:r w:rsidRPr="004A11FF">
              <w:rPr>
                <w:sz w:val="24"/>
                <w:szCs w:val="24"/>
              </w:rPr>
              <w:t>1 место</w:t>
            </w:r>
          </w:p>
        </w:tc>
      </w:tr>
      <w:tr w:rsidR="004A11FF" w:rsidRPr="004A11FF" w:rsidTr="007B748C">
        <w:tc>
          <w:tcPr>
            <w:tcW w:w="783" w:type="dxa"/>
          </w:tcPr>
          <w:p w:rsidR="004A11FF" w:rsidRPr="004A11FF" w:rsidRDefault="004A11FF" w:rsidP="007B748C">
            <w:pPr>
              <w:rPr>
                <w:sz w:val="24"/>
                <w:szCs w:val="24"/>
              </w:rPr>
            </w:pPr>
            <w:r w:rsidRPr="004A11FF">
              <w:rPr>
                <w:sz w:val="24"/>
                <w:szCs w:val="24"/>
              </w:rPr>
              <w:t>7</w:t>
            </w:r>
          </w:p>
        </w:tc>
        <w:tc>
          <w:tcPr>
            <w:tcW w:w="2308" w:type="dxa"/>
          </w:tcPr>
          <w:p w:rsidR="004A11FF" w:rsidRPr="004A11FF" w:rsidRDefault="004A11FF" w:rsidP="007B748C">
            <w:pPr>
              <w:rPr>
                <w:sz w:val="24"/>
                <w:szCs w:val="24"/>
              </w:rPr>
            </w:pPr>
            <w:proofErr w:type="spellStart"/>
            <w:r w:rsidRPr="004A11FF">
              <w:rPr>
                <w:sz w:val="24"/>
                <w:szCs w:val="24"/>
              </w:rPr>
              <w:t>Сандылыкова</w:t>
            </w:r>
            <w:proofErr w:type="spellEnd"/>
            <w:r w:rsidRPr="004A11FF">
              <w:rPr>
                <w:sz w:val="24"/>
                <w:szCs w:val="24"/>
              </w:rPr>
              <w:t xml:space="preserve"> </w:t>
            </w:r>
            <w:proofErr w:type="spellStart"/>
            <w:r w:rsidRPr="004A11FF">
              <w:rPr>
                <w:sz w:val="24"/>
                <w:szCs w:val="24"/>
              </w:rPr>
              <w:t>Эржена</w:t>
            </w:r>
            <w:proofErr w:type="spellEnd"/>
          </w:p>
        </w:tc>
        <w:tc>
          <w:tcPr>
            <w:tcW w:w="865" w:type="dxa"/>
            <w:tcBorders>
              <w:right w:val="single" w:sz="4" w:space="0" w:color="auto"/>
            </w:tcBorders>
          </w:tcPr>
          <w:p w:rsidR="004A11FF" w:rsidRPr="004A11FF" w:rsidRDefault="004A11FF" w:rsidP="007B748C">
            <w:pPr>
              <w:rPr>
                <w:sz w:val="24"/>
                <w:szCs w:val="24"/>
              </w:rPr>
            </w:pPr>
            <w:r w:rsidRPr="004A11FF">
              <w:rPr>
                <w:sz w:val="24"/>
                <w:szCs w:val="24"/>
              </w:rPr>
              <w:t>10</w:t>
            </w:r>
          </w:p>
        </w:tc>
        <w:tc>
          <w:tcPr>
            <w:tcW w:w="1566" w:type="dxa"/>
            <w:tcBorders>
              <w:left w:val="single" w:sz="4" w:space="0" w:color="auto"/>
            </w:tcBorders>
          </w:tcPr>
          <w:p w:rsidR="004A11FF" w:rsidRPr="004A11FF" w:rsidRDefault="004A11FF" w:rsidP="007B748C">
            <w:pPr>
              <w:rPr>
                <w:sz w:val="24"/>
                <w:szCs w:val="24"/>
              </w:rPr>
            </w:pPr>
            <w:r w:rsidRPr="004A11FF">
              <w:rPr>
                <w:sz w:val="24"/>
                <w:szCs w:val="24"/>
              </w:rPr>
              <w:t>право</w:t>
            </w:r>
          </w:p>
        </w:tc>
        <w:tc>
          <w:tcPr>
            <w:tcW w:w="2750" w:type="dxa"/>
          </w:tcPr>
          <w:p w:rsidR="004A11FF" w:rsidRPr="004A11FF" w:rsidRDefault="004A11FF" w:rsidP="007B748C">
            <w:pPr>
              <w:rPr>
                <w:sz w:val="24"/>
                <w:szCs w:val="24"/>
              </w:rPr>
            </w:pPr>
            <w:proofErr w:type="spellStart"/>
            <w:r w:rsidRPr="004A11FF">
              <w:rPr>
                <w:sz w:val="24"/>
                <w:szCs w:val="24"/>
              </w:rPr>
              <w:t>Жамбалова</w:t>
            </w:r>
            <w:proofErr w:type="spellEnd"/>
            <w:r w:rsidRPr="004A11FF">
              <w:rPr>
                <w:sz w:val="24"/>
                <w:szCs w:val="24"/>
              </w:rPr>
              <w:t xml:space="preserve"> Ирина </w:t>
            </w:r>
            <w:proofErr w:type="spellStart"/>
            <w:r w:rsidRPr="004A11FF">
              <w:rPr>
                <w:sz w:val="24"/>
                <w:szCs w:val="24"/>
              </w:rPr>
              <w:t>Бальжинимаевна</w:t>
            </w:r>
            <w:proofErr w:type="spellEnd"/>
          </w:p>
        </w:tc>
        <w:tc>
          <w:tcPr>
            <w:tcW w:w="1376" w:type="dxa"/>
          </w:tcPr>
          <w:p w:rsidR="004A11FF" w:rsidRPr="004A11FF" w:rsidRDefault="004A11FF" w:rsidP="007B748C">
            <w:pPr>
              <w:rPr>
                <w:sz w:val="24"/>
                <w:szCs w:val="24"/>
              </w:rPr>
            </w:pPr>
            <w:r w:rsidRPr="004A11FF">
              <w:rPr>
                <w:sz w:val="24"/>
                <w:szCs w:val="24"/>
              </w:rPr>
              <w:t>1 место</w:t>
            </w:r>
          </w:p>
        </w:tc>
      </w:tr>
      <w:tr w:rsidR="004A11FF" w:rsidRPr="004A11FF" w:rsidTr="007B748C">
        <w:tc>
          <w:tcPr>
            <w:tcW w:w="783" w:type="dxa"/>
          </w:tcPr>
          <w:p w:rsidR="004A11FF" w:rsidRPr="004A11FF" w:rsidRDefault="004A11FF" w:rsidP="007B748C">
            <w:pPr>
              <w:rPr>
                <w:sz w:val="24"/>
                <w:szCs w:val="24"/>
                <w:lang w:val="en-US"/>
              </w:rPr>
            </w:pPr>
            <w:r w:rsidRPr="004A11FF">
              <w:rPr>
                <w:sz w:val="24"/>
                <w:szCs w:val="24"/>
                <w:lang w:val="en-US"/>
              </w:rPr>
              <w:t>8</w:t>
            </w:r>
          </w:p>
        </w:tc>
        <w:tc>
          <w:tcPr>
            <w:tcW w:w="2308" w:type="dxa"/>
          </w:tcPr>
          <w:p w:rsidR="004A11FF" w:rsidRPr="004A11FF" w:rsidRDefault="004A11FF" w:rsidP="007B748C">
            <w:pPr>
              <w:rPr>
                <w:sz w:val="24"/>
                <w:szCs w:val="24"/>
              </w:rPr>
            </w:pPr>
            <w:proofErr w:type="spellStart"/>
            <w:r w:rsidRPr="004A11FF">
              <w:rPr>
                <w:sz w:val="24"/>
                <w:szCs w:val="24"/>
                <w:lang w:val="en-US"/>
              </w:rPr>
              <w:t>Жапова</w:t>
            </w:r>
            <w:proofErr w:type="spellEnd"/>
            <w:r w:rsidRPr="004A11FF">
              <w:rPr>
                <w:sz w:val="24"/>
                <w:szCs w:val="24"/>
                <w:lang w:val="en-US"/>
              </w:rPr>
              <w:t xml:space="preserve"> </w:t>
            </w:r>
            <w:proofErr w:type="spellStart"/>
            <w:r w:rsidRPr="004A11FF">
              <w:rPr>
                <w:sz w:val="24"/>
                <w:szCs w:val="24"/>
                <w:lang w:val="en-US"/>
              </w:rPr>
              <w:t>Дари</w:t>
            </w:r>
            <w:proofErr w:type="spellEnd"/>
          </w:p>
        </w:tc>
        <w:tc>
          <w:tcPr>
            <w:tcW w:w="865" w:type="dxa"/>
            <w:tcBorders>
              <w:right w:val="single" w:sz="4" w:space="0" w:color="auto"/>
            </w:tcBorders>
          </w:tcPr>
          <w:p w:rsidR="004A11FF" w:rsidRPr="004A11FF" w:rsidRDefault="004A11FF" w:rsidP="007B748C">
            <w:pPr>
              <w:rPr>
                <w:sz w:val="24"/>
                <w:szCs w:val="24"/>
              </w:rPr>
            </w:pPr>
            <w:r w:rsidRPr="004A11FF">
              <w:rPr>
                <w:sz w:val="24"/>
                <w:szCs w:val="24"/>
              </w:rPr>
              <w:t>9</w:t>
            </w:r>
          </w:p>
        </w:tc>
        <w:tc>
          <w:tcPr>
            <w:tcW w:w="1566" w:type="dxa"/>
            <w:tcBorders>
              <w:left w:val="single" w:sz="4" w:space="0" w:color="auto"/>
            </w:tcBorders>
          </w:tcPr>
          <w:p w:rsidR="004A11FF" w:rsidRPr="004A11FF" w:rsidRDefault="004A11FF" w:rsidP="007B748C">
            <w:pPr>
              <w:rPr>
                <w:sz w:val="24"/>
                <w:szCs w:val="24"/>
              </w:rPr>
            </w:pPr>
            <w:r w:rsidRPr="004A11FF">
              <w:rPr>
                <w:sz w:val="24"/>
                <w:szCs w:val="24"/>
              </w:rPr>
              <w:t>право</w:t>
            </w:r>
          </w:p>
        </w:tc>
        <w:tc>
          <w:tcPr>
            <w:tcW w:w="2750" w:type="dxa"/>
          </w:tcPr>
          <w:p w:rsidR="004A11FF" w:rsidRPr="004A11FF" w:rsidRDefault="004A11FF" w:rsidP="007B748C">
            <w:pPr>
              <w:rPr>
                <w:sz w:val="24"/>
                <w:szCs w:val="24"/>
              </w:rPr>
            </w:pPr>
            <w:r w:rsidRPr="004A11FF">
              <w:rPr>
                <w:sz w:val="24"/>
                <w:szCs w:val="24"/>
              </w:rPr>
              <w:t>Шагдарова Людмила Владимировна</w:t>
            </w:r>
          </w:p>
        </w:tc>
        <w:tc>
          <w:tcPr>
            <w:tcW w:w="1376" w:type="dxa"/>
          </w:tcPr>
          <w:p w:rsidR="004A11FF" w:rsidRPr="004A11FF" w:rsidRDefault="004A11FF" w:rsidP="007B748C">
            <w:pPr>
              <w:rPr>
                <w:sz w:val="24"/>
                <w:szCs w:val="24"/>
              </w:rPr>
            </w:pPr>
            <w:r w:rsidRPr="004A11FF">
              <w:rPr>
                <w:sz w:val="24"/>
                <w:szCs w:val="24"/>
              </w:rPr>
              <w:t>3 место</w:t>
            </w:r>
          </w:p>
        </w:tc>
      </w:tr>
      <w:tr w:rsidR="004A11FF" w:rsidRPr="004A11FF" w:rsidTr="007B748C">
        <w:tc>
          <w:tcPr>
            <w:tcW w:w="783" w:type="dxa"/>
          </w:tcPr>
          <w:p w:rsidR="004A11FF" w:rsidRPr="004A11FF" w:rsidRDefault="004A11FF" w:rsidP="007B748C">
            <w:pPr>
              <w:rPr>
                <w:sz w:val="24"/>
                <w:szCs w:val="24"/>
              </w:rPr>
            </w:pPr>
            <w:r w:rsidRPr="004A11FF">
              <w:rPr>
                <w:sz w:val="24"/>
                <w:szCs w:val="24"/>
              </w:rPr>
              <w:t>9</w:t>
            </w:r>
          </w:p>
        </w:tc>
        <w:tc>
          <w:tcPr>
            <w:tcW w:w="2308" w:type="dxa"/>
          </w:tcPr>
          <w:p w:rsidR="004A11FF" w:rsidRPr="004A11FF" w:rsidRDefault="004A11FF" w:rsidP="007B748C">
            <w:pPr>
              <w:rPr>
                <w:sz w:val="24"/>
                <w:szCs w:val="24"/>
              </w:rPr>
            </w:pPr>
            <w:r w:rsidRPr="004A11FF">
              <w:rPr>
                <w:sz w:val="24"/>
                <w:szCs w:val="24"/>
              </w:rPr>
              <w:t xml:space="preserve">Николаев </w:t>
            </w:r>
            <w:proofErr w:type="spellStart"/>
            <w:r w:rsidRPr="004A11FF">
              <w:rPr>
                <w:sz w:val="24"/>
                <w:szCs w:val="24"/>
              </w:rPr>
              <w:t>Алдар</w:t>
            </w:r>
            <w:proofErr w:type="spellEnd"/>
          </w:p>
        </w:tc>
        <w:tc>
          <w:tcPr>
            <w:tcW w:w="865" w:type="dxa"/>
            <w:tcBorders>
              <w:right w:val="single" w:sz="4" w:space="0" w:color="auto"/>
            </w:tcBorders>
          </w:tcPr>
          <w:p w:rsidR="004A11FF" w:rsidRPr="004A11FF" w:rsidRDefault="004A11FF" w:rsidP="007B748C">
            <w:pPr>
              <w:rPr>
                <w:sz w:val="24"/>
                <w:szCs w:val="24"/>
              </w:rPr>
            </w:pPr>
            <w:r w:rsidRPr="004A11FF">
              <w:rPr>
                <w:sz w:val="24"/>
                <w:szCs w:val="24"/>
              </w:rPr>
              <w:t>11</w:t>
            </w:r>
          </w:p>
        </w:tc>
        <w:tc>
          <w:tcPr>
            <w:tcW w:w="1566" w:type="dxa"/>
            <w:tcBorders>
              <w:left w:val="single" w:sz="4" w:space="0" w:color="auto"/>
            </w:tcBorders>
          </w:tcPr>
          <w:p w:rsidR="004A11FF" w:rsidRPr="004A11FF" w:rsidRDefault="004A11FF" w:rsidP="007B748C">
            <w:pPr>
              <w:rPr>
                <w:sz w:val="24"/>
                <w:szCs w:val="24"/>
              </w:rPr>
            </w:pPr>
            <w:r w:rsidRPr="004A11FF">
              <w:rPr>
                <w:sz w:val="24"/>
                <w:szCs w:val="24"/>
              </w:rPr>
              <w:t>право</w:t>
            </w:r>
          </w:p>
        </w:tc>
        <w:tc>
          <w:tcPr>
            <w:tcW w:w="2750" w:type="dxa"/>
          </w:tcPr>
          <w:p w:rsidR="004A11FF" w:rsidRPr="004A11FF" w:rsidRDefault="004A11FF" w:rsidP="007B748C">
            <w:pPr>
              <w:rPr>
                <w:sz w:val="24"/>
                <w:szCs w:val="24"/>
              </w:rPr>
            </w:pPr>
            <w:proofErr w:type="spellStart"/>
            <w:r w:rsidRPr="004A11FF">
              <w:rPr>
                <w:sz w:val="24"/>
                <w:szCs w:val="24"/>
              </w:rPr>
              <w:t>Ракшаева</w:t>
            </w:r>
            <w:proofErr w:type="spellEnd"/>
            <w:r w:rsidRPr="004A11FF">
              <w:rPr>
                <w:sz w:val="24"/>
                <w:szCs w:val="24"/>
              </w:rPr>
              <w:t xml:space="preserve"> Лилия </w:t>
            </w:r>
            <w:proofErr w:type="spellStart"/>
            <w:r w:rsidRPr="004A11FF">
              <w:rPr>
                <w:sz w:val="24"/>
                <w:szCs w:val="24"/>
              </w:rPr>
              <w:t>Цырендоржиевна</w:t>
            </w:r>
            <w:proofErr w:type="spellEnd"/>
          </w:p>
        </w:tc>
        <w:tc>
          <w:tcPr>
            <w:tcW w:w="1376" w:type="dxa"/>
          </w:tcPr>
          <w:p w:rsidR="004A11FF" w:rsidRPr="004A11FF" w:rsidRDefault="004A11FF" w:rsidP="007B748C">
            <w:pPr>
              <w:rPr>
                <w:sz w:val="24"/>
                <w:szCs w:val="24"/>
              </w:rPr>
            </w:pPr>
            <w:r w:rsidRPr="004A11FF">
              <w:rPr>
                <w:sz w:val="24"/>
                <w:szCs w:val="24"/>
              </w:rPr>
              <w:t>3 место</w:t>
            </w:r>
          </w:p>
        </w:tc>
      </w:tr>
    </w:tbl>
    <w:p w:rsidR="004C727D" w:rsidRDefault="00403480" w:rsidP="004C727D">
      <w:pPr>
        <w:ind w:firstLine="709"/>
        <w:jc w:val="both"/>
      </w:pPr>
      <w:r w:rsidRPr="004A11FF">
        <w:t>В школе функционируют методические объединения</w:t>
      </w:r>
      <w:r w:rsidRPr="0035513E">
        <w:t xml:space="preserve"> учителей истории, русского языка, литературы, английского языка;  физического и трудового воспитания, начальных классов, естественных дисциплин.</w:t>
      </w:r>
    </w:p>
    <w:p w:rsidR="004A11FF" w:rsidRPr="00E87E6D" w:rsidRDefault="004C727D" w:rsidP="004A11FF">
      <w:pPr>
        <w:spacing w:line="360" w:lineRule="auto"/>
      </w:pPr>
      <w:r>
        <w:t xml:space="preserve">В  начале </w:t>
      </w:r>
      <w:r w:rsidR="004A11FF">
        <w:t xml:space="preserve"> учебного года на первом заседании МО </w:t>
      </w:r>
      <w:r w:rsidR="004A11FF" w:rsidRPr="00E87E6D">
        <w:t xml:space="preserve"> проверены и утв</w:t>
      </w:r>
      <w:r w:rsidR="008E1A7D">
        <w:t>ерждены все   учебные программы.</w:t>
      </w:r>
    </w:p>
    <w:p w:rsidR="004A11FF" w:rsidRPr="00E87E6D" w:rsidRDefault="004A11FF" w:rsidP="004A11FF">
      <w:pPr>
        <w:spacing w:line="360" w:lineRule="auto"/>
      </w:pPr>
      <w:r w:rsidRPr="00E87E6D">
        <w:t>Темы самообразования учителей русского языка и литературы</w:t>
      </w:r>
    </w:p>
    <w:p w:rsidR="004A11FF" w:rsidRPr="00E87E6D" w:rsidRDefault="004A11FF" w:rsidP="004A11F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6300"/>
      </w:tblGrid>
      <w:tr w:rsidR="004A11FF" w:rsidRPr="00E87E6D" w:rsidTr="007B748C">
        <w:tc>
          <w:tcPr>
            <w:tcW w:w="648" w:type="dxa"/>
            <w:tcBorders>
              <w:top w:val="single" w:sz="4" w:space="0" w:color="auto"/>
              <w:left w:val="single" w:sz="4" w:space="0" w:color="auto"/>
              <w:bottom w:val="single" w:sz="4" w:space="0" w:color="auto"/>
              <w:right w:val="single" w:sz="4" w:space="0" w:color="auto"/>
            </w:tcBorders>
          </w:tcPr>
          <w:p w:rsidR="004A11FF" w:rsidRPr="00E87E6D" w:rsidRDefault="004A11FF" w:rsidP="007B748C">
            <w:pPr>
              <w:spacing w:line="360" w:lineRule="auto"/>
            </w:pPr>
          </w:p>
        </w:tc>
        <w:tc>
          <w:tcPr>
            <w:tcW w:w="2340" w:type="dxa"/>
            <w:tcBorders>
              <w:top w:val="single" w:sz="4" w:space="0" w:color="auto"/>
              <w:left w:val="single" w:sz="4" w:space="0" w:color="auto"/>
              <w:bottom w:val="single" w:sz="4" w:space="0" w:color="auto"/>
              <w:right w:val="single" w:sz="4" w:space="0" w:color="auto"/>
            </w:tcBorders>
          </w:tcPr>
          <w:p w:rsidR="004A11FF" w:rsidRPr="00E87E6D" w:rsidRDefault="004A11FF" w:rsidP="007B748C">
            <w:pPr>
              <w:spacing w:line="360" w:lineRule="auto"/>
            </w:pPr>
            <w:r w:rsidRPr="00E87E6D">
              <w:t>Учитель</w:t>
            </w:r>
          </w:p>
        </w:tc>
        <w:tc>
          <w:tcPr>
            <w:tcW w:w="6300" w:type="dxa"/>
            <w:tcBorders>
              <w:top w:val="single" w:sz="4" w:space="0" w:color="auto"/>
              <w:left w:val="single" w:sz="4" w:space="0" w:color="auto"/>
              <w:bottom w:val="single" w:sz="4" w:space="0" w:color="auto"/>
              <w:right w:val="single" w:sz="4" w:space="0" w:color="auto"/>
            </w:tcBorders>
          </w:tcPr>
          <w:p w:rsidR="004A11FF" w:rsidRPr="00E87E6D" w:rsidRDefault="004A11FF" w:rsidP="007B748C">
            <w:pPr>
              <w:spacing w:line="360" w:lineRule="auto"/>
            </w:pPr>
            <w:r w:rsidRPr="00E87E6D">
              <w:t>Тема самообразования</w:t>
            </w:r>
          </w:p>
        </w:tc>
      </w:tr>
      <w:tr w:rsidR="004A11FF" w:rsidRPr="00E87E6D" w:rsidTr="007B748C">
        <w:tc>
          <w:tcPr>
            <w:tcW w:w="648" w:type="dxa"/>
            <w:tcBorders>
              <w:top w:val="single" w:sz="4" w:space="0" w:color="auto"/>
              <w:left w:val="single" w:sz="4" w:space="0" w:color="auto"/>
              <w:bottom w:val="single" w:sz="4" w:space="0" w:color="auto"/>
              <w:right w:val="single" w:sz="4" w:space="0" w:color="auto"/>
            </w:tcBorders>
          </w:tcPr>
          <w:p w:rsidR="004A11FF" w:rsidRPr="00E87E6D" w:rsidRDefault="004A11FF" w:rsidP="007B748C">
            <w:pPr>
              <w:spacing w:line="360" w:lineRule="auto"/>
            </w:pPr>
            <w:r w:rsidRPr="00E87E6D">
              <w:t>1</w:t>
            </w:r>
          </w:p>
        </w:tc>
        <w:tc>
          <w:tcPr>
            <w:tcW w:w="2340" w:type="dxa"/>
            <w:tcBorders>
              <w:top w:val="single" w:sz="4" w:space="0" w:color="auto"/>
              <w:left w:val="single" w:sz="4" w:space="0" w:color="auto"/>
              <w:bottom w:val="single" w:sz="4" w:space="0" w:color="auto"/>
              <w:right w:val="single" w:sz="4" w:space="0" w:color="auto"/>
            </w:tcBorders>
          </w:tcPr>
          <w:p w:rsidR="004A11FF" w:rsidRPr="00E87E6D" w:rsidRDefault="004A11FF" w:rsidP="007B748C">
            <w:pPr>
              <w:spacing w:line="360" w:lineRule="auto"/>
            </w:pPr>
            <w:r w:rsidRPr="00E87E6D">
              <w:t>Амагаланова Б.Б.</w:t>
            </w:r>
          </w:p>
        </w:tc>
        <w:tc>
          <w:tcPr>
            <w:tcW w:w="6300" w:type="dxa"/>
            <w:tcBorders>
              <w:top w:val="single" w:sz="4" w:space="0" w:color="auto"/>
              <w:left w:val="single" w:sz="4" w:space="0" w:color="auto"/>
              <w:bottom w:val="single" w:sz="4" w:space="0" w:color="auto"/>
              <w:right w:val="single" w:sz="4" w:space="0" w:color="auto"/>
            </w:tcBorders>
          </w:tcPr>
          <w:p w:rsidR="004A11FF" w:rsidRPr="00E87E6D" w:rsidRDefault="004A11FF" w:rsidP="007B748C">
            <w:pPr>
              <w:spacing w:line="360" w:lineRule="auto"/>
            </w:pPr>
            <w:r w:rsidRPr="00E87E6D">
              <w:t xml:space="preserve">Реализация </w:t>
            </w:r>
            <w:proofErr w:type="spellStart"/>
            <w:r w:rsidRPr="00E87E6D">
              <w:t>деятельностного</w:t>
            </w:r>
            <w:proofErr w:type="spellEnd"/>
            <w:r w:rsidRPr="00E87E6D">
              <w:t xml:space="preserve"> подхода, обеспечивающего </w:t>
            </w:r>
            <w:proofErr w:type="spellStart"/>
            <w:r w:rsidRPr="00E87E6D">
              <w:t>метапредметные</w:t>
            </w:r>
            <w:proofErr w:type="spellEnd"/>
            <w:r w:rsidRPr="00E87E6D">
              <w:t xml:space="preserve">  результаты на уроках русского языка и литературы.</w:t>
            </w:r>
          </w:p>
        </w:tc>
      </w:tr>
      <w:tr w:rsidR="004A11FF" w:rsidTr="007B748C">
        <w:tc>
          <w:tcPr>
            <w:tcW w:w="648"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r>
              <w:t>2</w:t>
            </w:r>
          </w:p>
        </w:tc>
        <w:tc>
          <w:tcPr>
            <w:tcW w:w="2340"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proofErr w:type="spellStart"/>
            <w:r>
              <w:t>Алёкминская</w:t>
            </w:r>
            <w:proofErr w:type="spellEnd"/>
            <w:r>
              <w:t xml:space="preserve"> Т.Ф.</w:t>
            </w:r>
          </w:p>
        </w:tc>
        <w:tc>
          <w:tcPr>
            <w:tcW w:w="6300"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r>
              <w:t>Формирование УУД на уроках русского языка</w:t>
            </w:r>
          </w:p>
        </w:tc>
      </w:tr>
      <w:tr w:rsidR="004A11FF" w:rsidTr="007B748C">
        <w:tc>
          <w:tcPr>
            <w:tcW w:w="648"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r>
              <w:t>3</w:t>
            </w:r>
          </w:p>
        </w:tc>
        <w:tc>
          <w:tcPr>
            <w:tcW w:w="2340"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proofErr w:type="spellStart"/>
            <w:r>
              <w:t>Эрдынеева</w:t>
            </w:r>
            <w:proofErr w:type="spellEnd"/>
            <w:r>
              <w:t xml:space="preserve"> </w:t>
            </w:r>
            <w:proofErr w:type="gramStart"/>
            <w:r>
              <w:t>ДР</w:t>
            </w:r>
            <w:proofErr w:type="gramEnd"/>
          </w:p>
        </w:tc>
        <w:tc>
          <w:tcPr>
            <w:tcW w:w="6300"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r>
              <w:t xml:space="preserve">Формирование </w:t>
            </w:r>
            <w:proofErr w:type="spellStart"/>
            <w:r>
              <w:t>культуроведческой</w:t>
            </w:r>
            <w:proofErr w:type="spellEnd"/>
            <w:r>
              <w:t xml:space="preserve"> компетенции на уроках русского языка.</w:t>
            </w:r>
          </w:p>
        </w:tc>
      </w:tr>
      <w:tr w:rsidR="004A11FF" w:rsidTr="007B748C">
        <w:tc>
          <w:tcPr>
            <w:tcW w:w="648"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r>
              <w:t>4</w:t>
            </w:r>
          </w:p>
        </w:tc>
        <w:tc>
          <w:tcPr>
            <w:tcW w:w="2340"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r>
              <w:t>Аникина ИН.</w:t>
            </w:r>
          </w:p>
        </w:tc>
        <w:tc>
          <w:tcPr>
            <w:tcW w:w="6300"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proofErr w:type="spellStart"/>
            <w:r>
              <w:t>Деятельностный</w:t>
            </w:r>
            <w:proofErr w:type="spellEnd"/>
            <w:r>
              <w:t xml:space="preserve"> подход на уроках русского языка и литературы</w:t>
            </w:r>
          </w:p>
        </w:tc>
      </w:tr>
      <w:tr w:rsidR="004A11FF" w:rsidTr="007B748C">
        <w:tc>
          <w:tcPr>
            <w:tcW w:w="648"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r>
              <w:t>6</w:t>
            </w:r>
          </w:p>
        </w:tc>
        <w:tc>
          <w:tcPr>
            <w:tcW w:w="2340"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r>
              <w:t>Шагдарова Л.Б.</w:t>
            </w:r>
          </w:p>
        </w:tc>
        <w:tc>
          <w:tcPr>
            <w:tcW w:w="6300" w:type="dxa"/>
            <w:tcBorders>
              <w:top w:val="single" w:sz="4" w:space="0" w:color="auto"/>
              <w:left w:val="single" w:sz="4" w:space="0" w:color="auto"/>
              <w:bottom w:val="single" w:sz="4" w:space="0" w:color="auto"/>
              <w:right w:val="single" w:sz="4" w:space="0" w:color="auto"/>
            </w:tcBorders>
          </w:tcPr>
          <w:p w:rsidR="004A11FF" w:rsidRDefault="004A11FF" w:rsidP="007B748C">
            <w:pPr>
              <w:spacing w:line="360" w:lineRule="auto"/>
            </w:pPr>
            <w:r>
              <w:t>Лингвистический анализ текста.</w:t>
            </w:r>
          </w:p>
        </w:tc>
      </w:tr>
    </w:tbl>
    <w:p w:rsidR="004A11FF" w:rsidRDefault="004A11FF" w:rsidP="004A11FF">
      <w:pPr>
        <w:spacing w:line="360" w:lineRule="auto"/>
      </w:pPr>
    </w:p>
    <w:p w:rsidR="004A11FF" w:rsidRPr="00301717" w:rsidRDefault="008E1A7D" w:rsidP="004A11FF">
      <w:pPr>
        <w:spacing w:line="360" w:lineRule="auto"/>
      </w:pPr>
      <w:r>
        <w:t xml:space="preserve">     </w:t>
      </w:r>
      <w:r w:rsidR="004A11FF" w:rsidRPr="00301717">
        <w:t>Все учителя русского языка приняли участие в  районном семина</w:t>
      </w:r>
      <w:r w:rsidR="004A11FF">
        <w:t>ре « ОГЭ  по русскому языку »и  « Пробный ЕГЭ по русскому языку»,  проведённых</w:t>
      </w:r>
      <w:r w:rsidR="004A11FF" w:rsidRPr="00301717">
        <w:t xml:space="preserve"> на базе нашей школы: стали членами экспертной комиссии по проверке экзаменационных работ  пробн</w:t>
      </w:r>
      <w:r w:rsidR="004A11FF">
        <w:t>ого экзамена. Участие в семинарах</w:t>
      </w:r>
      <w:r w:rsidR="004A11FF" w:rsidRPr="00301717">
        <w:t xml:space="preserve">   позволило выявить трудности в подготовке учащихся 9</w:t>
      </w:r>
      <w:r w:rsidR="004A11FF">
        <w:t xml:space="preserve"> и 11 </w:t>
      </w:r>
      <w:r w:rsidR="004A11FF" w:rsidRPr="00301717">
        <w:t xml:space="preserve"> классов к</w:t>
      </w:r>
      <w:r w:rsidR="004A11FF">
        <w:t xml:space="preserve"> выпускным  экзаменам</w:t>
      </w:r>
      <w:r w:rsidR="004A11FF" w:rsidRPr="00301717">
        <w:t xml:space="preserve">, показало, на что </w:t>
      </w:r>
      <w:proofErr w:type="gramStart"/>
      <w:r w:rsidR="004A11FF" w:rsidRPr="00301717">
        <w:t>обратить особое внимание учителям</w:t>
      </w:r>
      <w:proofErr w:type="gramEnd"/>
      <w:r w:rsidR="004A11FF" w:rsidRPr="00301717">
        <w:t xml:space="preserve"> русского языка</w:t>
      </w:r>
      <w:r w:rsidR="004A11FF">
        <w:t xml:space="preserve"> при подготовке к итоговой аттестации</w:t>
      </w:r>
      <w:r w:rsidR="004A11FF" w:rsidRPr="00301717">
        <w:t>.</w:t>
      </w:r>
    </w:p>
    <w:p w:rsidR="004A11FF" w:rsidRDefault="00ED36F9" w:rsidP="004A11FF">
      <w:pPr>
        <w:spacing w:line="360" w:lineRule="auto"/>
      </w:pPr>
      <w:r>
        <w:lastRenderedPageBreak/>
        <w:t xml:space="preserve">      </w:t>
      </w:r>
      <w:r w:rsidR="004A11FF">
        <w:t>В  ноябре  приняли участие в    районном  конкурсе  методических разработок «</w:t>
      </w:r>
      <w:proofErr w:type="spellStart"/>
      <w:r w:rsidR="004A11FF">
        <w:t>ФОСы</w:t>
      </w:r>
      <w:proofErr w:type="spellEnd"/>
      <w:r w:rsidR="004A11FF">
        <w:t xml:space="preserve"> по русскому языку». Работа  учителя   </w:t>
      </w:r>
      <w:proofErr w:type="spellStart"/>
      <w:r w:rsidR="004A11FF">
        <w:t>Амагалановой</w:t>
      </w:r>
      <w:proofErr w:type="spellEnd"/>
      <w:r w:rsidR="004A11FF">
        <w:t xml:space="preserve">  ББ   отмечена в числе  лучших разработок. </w:t>
      </w:r>
    </w:p>
    <w:p w:rsidR="004A11FF" w:rsidRDefault="001B52D3" w:rsidP="004A11FF">
      <w:pPr>
        <w:spacing w:line="360" w:lineRule="auto"/>
      </w:pPr>
      <w:r w:rsidRPr="001B52D3">
        <w:t xml:space="preserve">        </w:t>
      </w:r>
      <w:r w:rsidR="004A11FF">
        <w:t>В ноябре учащиеся 10 классов приняли участие в  литературной игре  по творчеству И.С. Тургенева, проведённой работниками районной библиотеки</w:t>
      </w:r>
      <w:r w:rsidR="00ED36F9">
        <w:t>.              Учителя</w:t>
      </w:r>
      <w:r w:rsidR="004A11FF">
        <w:t xml:space="preserve"> активно участвовали   в подготовке к  районному Смотру художеств</w:t>
      </w:r>
      <w:r w:rsidR="00ED36F9">
        <w:t>енной самодеятельности учащихся.</w:t>
      </w:r>
    </w:p>
    <w:p w:rsidR="005D7517" w:rsidRPr="00156200" w:rsidRDefault="001B52D3" w:rsidP="005D7517">
      <w:pPr>
        <w:tabs>
          <w:tab w:val="left" w:pos="1418"/>
        </w:tabs>
        <w:jc w:val="both"/>
      </w:pPr>
      <w:r w:rsidRPr="001B52D3">
        <w:t xml:space="preserve">       </w:t>
      </w:r>
      <w:r w:rsidR="005D7517" w:rsidRPr="00156200">
        <w:t>Для р</w:t>
      </w:r>
      <w:r w:rsidR="005D7517">
        <w:t>ешения поставленных задач в 201</w:t>
      </w:r>
      <w:r w:rsidR="005D7517" w:rsidRPr="003470E9">
        <w:t>8</w:t>
      </w:r>
      <w:r w:rsidR="005D7517">
        <w:t>-201</w:t>
      </w:r>
      <w:r w:rsidR="005D7517" w:rsidRPr="003470E9">
        <w:t>9</w:t>
      </w:r>
      <w:r w:rsidR="005D7517" w:rsidRPr="00156200">
        <w:t xml:space="preserve"> учебном году было запланировано и проведено </w:t>
      </w:r>
      <w:r w:rsidR="005D7517">
        <w:t>4</w:t>
      </w:r>
      <w:r w:rsidR="005D7517" w:rsidRPr="00156200">
        <w:t xml:space="preserve"> заседани</w:t>
      </w:r>
      <w:r w:rsidR="005D7517">
        <w:t>я</w:t>
      </w:r>
      <w:r w:rsidR="005D7517" w:rsidRPr="00156200">
        <w:t xml:space="preserve"> МО</w:t>
      </w:r>
      <w:r w:rsidR="005D7517" w:rsidRPr="005D7517">
        <w:t xml:space="preserve"> учителей математики, физики и информатики</w:t>
      </w:r>
      <w:r w:rsidR="005D7517" w:rsidRPr="00156200">
        <w:t>, на которых:</w:t>
      </w:r>
    </w:p>
    <w:p w:rsidR="005D7517" w:rsidRPr="007A350C" w:rsidRDefault="005D7517" w:rsidP="005D7517">
      <w:pPr>
        <w:pStyle w:val="a6"/>
        <w:numPr>
          <w:ilvl w:val="0"/>
          <w:numId w:val="13"/>
        </w:numPr>
        <w:spacing w:after="200" w:line="360" w:lineRule="auto"/>
        <w:ind w:left="426" w:firstLine="0"/>
        <w:contextualSpacing/>
        <w:jc w:val="both"/>
      </w:pPr>
      <w:r w:rsidRPr="007A350C">
        <w:t>Приняты рабочие программы по предметам и курсам;</w:t>
      </w:r>
    </w:p>
    <w:p w:rsidR="005D7517" w:rsidRPr="007A350C" w:rsidRDefault="005D7517" w:rsidP="005D7517">
      <w:pPr>
        <w:pStyle w:val="a6"/>
        <w:numPr>
          <w:ilvl w:val="0"/>
          <w:numId w:val="13"/>
        </w:numPr>
        <w:spacing w:after="200" w:line="360" w:lineRule="auto"/>
        <w:ind w:left="426" w:firstLine="0"/>
        <w:contextualSpacing/>
        <w:jc w:val="both"/>
      </w:pPr>
      <w:r w:rsidRPr="007A350C">
        <w:t>Рассмотрены линии УМК;</w:t>
      </w:r>
    </w:p>
    <w:p w:rsidR="005D7517" w:rsidRPr="007A350C" w:rsidRDefault="005D7517" w:rsidP="005D7517">
      <w:pPr>
        <w:pStyle w:val="a6"/>
        <w:numPr>
          <w:ilvl w:val="0"/>
          <w:numId w:val="13"/>
        </w:numPr>
        <w:spacing w:after="200" w:line="360" w:lineRule="auto"/>
        <w:ind w:left="426" w:firstLine="0"/>
        <w:contextualSpacing/>
        <w:jc w:val="both"/>
      </w:pPr>
      <w:r w:rsidRPr="007A350C">
        <w:t>Обсуждена система работы с одаренными учащимися;</w:t>
      </w:r>
    </w:p>
    <w:p w:rsidR="005D7517" w:rsidRPr="007A350C" w:rsidRDefault="005D7517" w:rsidP="005D7517">
      <w:pPr>
        <w:pStyle w:val="a6"/>
        <w:numPr>
          <w:ilvl w:val="0"/>
          <w:numId w:val="13"/>
        </w:numPr>
        <w:tabs>
          <w:tab w:val="left" w:pos="709"/>
        </w:tabs>
        <w:spacing w:after="200" w:line="360" w:lineRule="auto"/>
        <w:ind w:left="426" w:firstLine="0"/>
        <w:contextualSpacing/>
        <w:jc w:val="both"/>
      </w:pPr>
      <w:r w:rsidRPr="007A350C">
        <w:t xml:space="preserve">Разработан план подготовки </w:t>
      </w:r>
      <w:proofErr w:type="gramStart"/>
      <w:r w:rsidRPr="007A350C">
        <w:t>обучающихся</w:t>
      </w:r>
      <w:proofErr w:type="gramEnd"/>
      <w:r w:rsidRPr="007A350C">
        <w:t xml:space="preserve"> к итоговой аттестации по предмету;</w:t>
      </w:r>
    </w:p>
    <w:p w:rsidR="005D7517" w:rsidRPr="007A350C" w:rsidRDefault="005D7517" w:rsidP="005D7517">
      <w:pPr>
        <w:pStyle w:val="a6"/>
        <w:numPr>
          <w:ilvl w:val="0"/>
          <w:numId w:val="13"/>
        </w:numPr>
        <w:tabs>
          <w:tab w:val="left" w:pos="709"/>
        </w:tabs>
        <w:spacing w:after="200" w:line="360" w:lineRule="auto"/>
        <w:ind w:left="426" w:firstLine="0"/>
        <w:contextualSpacing/>
        <w:jc w:val="both"/>
      </w:pPr>
      <w:proofErr w:type="gramStart"/>
      <w:r w:rsidRPr="007A350C">
        <w:t>Составлены КИМ для проведения промежуточной аттестации;</w:t>
      </w:r>
      <w:proofErr w:type="gramEnd"/>
    </w:p>
    <w:p w:rsidR="005D7517" w:rsidRPr="007A350C" w:rsidRDefault="005D7517" w:rsidP="005D7517">
      <w:pPr>
        <w:pStyle w:val="a6"/>
        <w:numPr>
          <w:ilvl w:val="0"/>
          <w:numId w:val="13"/>
        </w:numPr>
        <w:tabs>
          <w:tab w:val="left" w:pos="709"/>
        </w:tabs>
        <w:spacing w:after="200" w:line="360" w:lineRule="auto"/>
        <w:ind w:left="426" w:firstLine="0"/>
        <w:contextualSpacing/>
        <w:jc w:val="both"/>
      </w:pPr>
      <w:r w:rsidRPr="007A350C">
        <w:t xml:space="preserve">Разработана система мер по предупреждению неуспеваемости и пробелов </w:t>
      </w:r>
      <w:r>
        <w:t xml:space="preserve">в </w:t>
      </w:r>
      <w:proofErr w:type="spellStart"/>
      <w:r>
        <w:t>знаниях</w:t>
      </w:r>
      <w:r w:rsidRPr="007A350C">
        <w:t>обучающихся</w:t>
      </w:r>
      <w:proofErr w:type="spellEnd"/>
      <w:r w:rsidRPr="007A350C">
        <w:t>;</w:t>
      </w:r>
    </w:p>
    <w:p w:rsidR="005D7517" w:rsidRDefault="005D7517" w:rsidP="005D7517">
      <w:pPr>
        <w:pStyle w:val="a6"/>
        <w:numPr>
          <w:ilvl w:val="0"/>
          <w:numId w:val="13"/>
        </w:numPr>
        <w:tabs>
          <w:tab w:val="left" w:pos="709"/>
        </w:tabs>
        <w:spacing w:after="200" w:line="360" w:lineRule="auto"/>
        <w:ind w:left="426" w:firstLine="0"/>
        <w:contextualSpacing/>
        <w:jc w:val="both"/>
      </w:pPr>
      <w:r>
        <w:t xml:space="preserve">Разработан план решения проблем формирования </w:t>
      </w:r>
      <w:proofErr w:type="spellStart"/>
      <w:proofErr w:type="gramStart"/>
      <w:r>
        <w:t>ИКТ-компетентности</w:t>
      </w:r>
      <w:proofErr w:type="spellEnd"/>
      <w:proofErr w:type="gramEnd"/>
      <w:r>
        <w:t xml:space="preserve"> в контексте требований профессионального стандарта педагога;</w:t>
      </w:r>
    </w:p>
    <w:p w:rsidR="005D7517" w:rsidRPr="007A350C" w:rsidRDefault="005D7517" w:rsidP="005D7517">
      <w:pPr>
        <w:pStyle w:val="a6"/>
        <w:numPr>
          <w:ilvl w:val="0"/>
          <w:numId w:val="13"/>
        </w:numPr>
        <w:tabs>
          <w:tab w:val="left" w:pos="709"/>
        </w:tabs>
        <w:spacing w:after="200" w:line="360" w:lineRule="auto"/>
        <w:ind w:left="426" w:firstLine="0"/>
        <w:contextualSpacing/>
        <w:jc w:val="both"/>
      </w:pPr>
      <w:r w:rsidRPr="007A350C">
        <w:t>Заслушаны выступления учителей МО по обобщению опыта работы;</w:t>
      </w:r>
    </w:p>
    <w:p w:rsidR="005D7517" w:rsidRPr="007A350C" w:rsidRDefault="005D7517" w:rsidP="005D7517">
      <w:pPr>
        <w:pStyle w:val="a6"/>
        <w:numPr>
          <w:ilvl w:val="0"/>
          <w:numId w:val="13"/>
        </w:numPr>
        <w:tabs>
          <w:tab w:val="left" w:pos="709"/>
        </w:tabs>
        <w:spacing w:after="200" w:line="360" w:lineRule="auto"/>
        <w:ind w:left="426" w:firstLine="0"/>
        <w:contextualSpacing/>
        <w:jc w:val="both"/>
      </w:pPr>
      <w:r w:rsidRPr="007A350C">
        <w:t>Проведен анализ итогов четвертей, промежуточной аттестации, пробных экзаменов.</w:t>
      </w:r>
    </w:p>
    <w:p w:rsidR="005D7517" w:rsidRPr="009E103A" w:rsidRDefault="005D7517" w:rsidP="005D7517">
      <w:pPr>
        <w:tabs>
          <w:tab w:val="left" w:pos="426"/>
        </w:tabs>
        <w:spacing w:line="276" w:lineRule="auto"/>
        <w:ind w:firstLine="426"/>
        <w:contextualSpacing/>
        <w:jc w:val="both"/>
        <w:rPr>
          <w:rFonts w:eastAsia="Times New Roman"/>
        </w:rPr>
      </w:pPr>
      <w:r w:rsidRPr="006467EF">
        <w:rPr>
          <w:rFonts w:eastAsia="Times New Roman"/>
        </w:rPr>
        <w:t>Основное направление ра</w:t>
      </w:r>
      <w:r>
        <w:rPr>
          <w:rFonts w:eastAsia="Times New Roman"/>
        </w:rPr>
        <w:t xml:space="preserve">боты учителей МО </w:t>
      </w:r>
      <w:r w:rsidRPr="006467EF">
        <w:rPr>
          <w:rFonts w:eastAsia="Times New Roman"/>
        </w:rPr>
        <w:t xml:space="preserve">– повышение интереса к изучению предмета через различные олимпиады, </w:t>
      </w:r>
      <w:r>
        <w:rPr>
          <w:rFonts w:eastAsia="Times New Roman"/>
        </w:rPr>
        <w:t xml:space="preserve">конференции, </w:t>
      </w:r>
      <w:r w:rsidRPr="006467EF">
        <w:rPr>
          <w:rFonts w:eastAsia="Times New Roman"/>
        </w:rPr>
        <w:t xml:space="preserve">конкурсы и внеклассные мероприятия. </w:t>
      </w:r>
      <w:r>
        <w:t>В</w:t>
      </w:r>
      <w:r w:rsidRPr="007A350C">
        <w:t xml:space="preserve"> течение всего учебного года проводилась планомерная работа, направленная на достижение цели. Это происходило не только в повседневной урочной деятельности учителей математики, физики, информатики, во внеурочной деятельности, в районных мероприятиях по предмету</w:t>
      </w:r>
      <w:r>
        <w:t xml:space="preserve"> (семинары и т.д.)</w:t>
      </w:r>
      <w:r w:rsidRPr="007A350C">
        <w:t xml:space="preserve">, всероссийских </w:t>
      </w:r>
      <w:r>
        <w:t xml:space="preserve">заочных </w:t>
      </w:r>
      <w:r w:rsidRPr="007A350C">
        <w:t>олимпиадах.</w:t>
      </w:r>
    </w:p>
    <w:p w:rsidR="005D7517" w:rsidRDefault="005D7517" w:rsidP="005D7517">
      <w:pPr>
        <w:tabs>
          <w:tab w:val="left" w:pos="1418"/>
        </w:tabs>
        <w:spacing w:line="276" w:lineRule="auto"/>
        <w:ind w:firstLine="426"/>
        <w:contextualSpacing/>
        <w:jc w:val="both"/>
      </w:pPr>
      <w:r w:rsidRPr="009A452E">
        <w:t xml:space="preserve">В течение учебного года проводились уроки-взаимопроверки </w:t>
      </w:r>
      <w:r>
        <w:t xml:space="preserve">и </w:t>
      </w:r>
      <w:r w:rsidRPr="009A452E">
        <w:t>взаимопомощи, уроки-соревнования</w:t>
      </w:r>
      <w:r>
        <w:t xml:space="preserve">, </w:t>
      </w:r>
      <w:r w:rsidRPr="009A452E">
        <w:t>уроки</w:t>
      </w:r>
      <w:r>
        <w:t>-путешествия</w:t>
      </w:r>
      <w:r w:rsidRPr="009A452E">
        <w:t>. Созданию ситуации успеха способствовали упражнения, развивающие коммуникативные навыки и помогающие сплочению</w:t>
      </w:r>
      <w:r>
        <w:t xml:space="preserve"> коллектива</w:t>
      </w:r>
      <w:r w:rsidRPr="009A452E">
        <w:t>; групповая, парная и индивидуальная формы работы; упражнения, формирующие уважительные отношения между учащимися в группе. Внеклассная работа включает такие формы работы как проектная деятельность, исследовательская работа, дополнительные занятия и внеурочная работа по предмету.</w:t>
      </w:r>
    </w:p>
    <w:p w:rsidR="005D7517" w:rsidRDefault="005D7517" w:rsidP="005D7517">
      <w:pPr>
        <w:tabs>
          <w:tab w:val="left" w:pos="1418"/>
        </w:tabs>
        <w:spacing w:line="276" w:lineRule="auto"/>
        <w:ind w:firstLine="426"/>
        <w:contextualSpacing/>
        <w:jc w:val="both"/>
      </w:pPr>
    </w:p>
    <w:p w:rsidR="005D7517" w:rsidRDefault="005D7517" w:rsidP="005D7517">
      <w:pPr>
        <w:tabs>
          <w:tab w:val="left" w:pos="1418"/>
        </w:tabs>
        <w:spacing w:line="276" w:lineRule="auto"/>
        <w:ind w:firstLine="426"/>
        <w:contextualSpacing/>
        <w:jc w:val="both"/>
      </w:pPr>
      <w:r>
        <w:t xml:space="preserve">В этом учебном году на базе нашей школы </w:t>
      </w:r>
      <w:r w:rsidRPr="00156200">
        <w:t xml:space="preserve">учителя математики </w:t>
      </w:r>
      <w:r>
        <w:t xml:space="preserve">района и округа в рамках курсов повышения квалификации прошли стажировку по теме «Применение </w:t>
      </w:r>
      <w:proofErr w:type="spellStart"/>
      <w:proofErr w:type="gramStart"/>
      <w:r>
        <w:t>информационных-коммуникационных</w:t>
      </w:r>
      <w:proofErr w:type="spellEnd"/>
      <w:proofErr w:type="gramEnd"/>
      <w:r>
        <w:t xml:space="preserve"> технологий в преподавании математики». Учителя </w:t>
      </w:r>
      <w:r>
        <w:lastRenderedPageBreak/>
        <w:t xml:space="preserve">математики давали открытые уроки, показывали мастер-классы, проводили практикумы с применением </w:t>
      </w:r>
      <w:proofErr w:type="spellStart"/>
      <w:proofErr w:type="gramStart"/>
      <w:r>
        <w:t>информационных-коммуникационных</w:t>
      </w:r>
      <w:proofErr w:type="spellEnd"/>
      <w:proofErr w:type="gramEnd"/>
      <w:r>
        <w:t xml:space="preserve"> технологий. В этом же учебном году два учителя математики (Батоева В. Б., </w:t>
      </w:r>
      <w:proofErr w:type="spellStart"/>
      <w:r>
        <w:t>Жалмаева</w:t>
      </w:r>
      <w:proofErr w:type="spellEnd"/>
      <w:r>
        <w:t xml:space="preserve"> С. Б.) прошли курсы повышения квалификации по теме «Обновление содержания математического образования в условиях реализации ФГОС общего образования» в п. Агинское, по теме «Современные </w:t>
      </w:r>
      <w:proofErr w:type="spellStart"/>
      <w:r>
        <w:t>межпредметные</w:t>
      </w:r>
      <w:proofErr w:type="spellEnd"/>
      <w:r>
        <w:t xml:space="preserve"> технологии обучения математике» в </w:t>
      </w:r>
      <w:proofErr w:type="gramStart"/>
      <w:r>
        <w:t>г</w:t>
      </w:r>
      <w:proofErr w:type="gramEnd"/>
      <w:r>
        <w:t xml:space="preserve">. Чита.  </w:t>
      </w:r>
    </w:p>
    <w:p w:rsidR="005D7517" w:rsidRPr="005D7517" w:rsidRDefault="005D7517" w:rsidP="005D7517">
      <w:pPr>
        <w:tabs>
          <w:tab w:val="left" w:pos="1418"/>
        </w:tabs>
        <w:spacing w:line="276" w:lineRule="auto"/>
        <w:ind w:firstLine="426"/>
        <w:contextualSpacing/>
        <w:jc w:val="both"/>
      </w:pPr>
      <w:r>
        <w:t>Проведены следующие  мероприятия:</w:t>
      </w:r>
    </w:p>
    <w:tbl>
      <w:tblPr>
        <w:tblStyle w:val="a4"/>
        <w:tblW w:w="0" w:type="auto"/>
        <w:tblLook w:val="04A0"/>
      </w:tblPr>
      <w:tblGrid>
        <w:gridCol w:w="743"/>
        <w:gridCol w:w="5433"/>
        <w:gridCol w:w="3088"/>
      </w:tblGrid>
      <w:tr w:rsidR="005D7517" w:rsidRPr="00336E37" w:rsidTr="005D7517">
        <w:trPr>
          <w:trHeight w:val="271"/>
        </w:trPr>
        <w:tc>
          <w:tcPr>
            <w:tcW w:w="743" w:type="dxa"/>
          </w:tcPr>
          <w:p w:rsidR="005D7517" w:rsidRPr="00336E37" w:rsidRDefault="005D7517" w:rsidP="00266418">
            <w:pPr>
              <w:jc w:val="center"/>
              <w:rPr>
                <w:b/>
                <w:sz w:val="24"/>
                <w:szCs w:val="24"/>
              </w:rPr>
            </w:pPr>
            <w:r w:rsidRPr="00336E37">
              <w:rPr>
                <w:b/>
                <w:sz w:val="24"/>
                <w:szCs w:val="24"/>
              </w:rPr>
              <w:t>№</w:t>
            </w:r>
          </w:p>
        </w:tc>
        <w:tc>
          <w:tcPr>
            <w:tcW w:w="5433" w:type="dxa"/>
          </w:tcPr>
          <w:p w:rsidR="005D7517" w:rsidRPr="00336E37" w:rsidRDefault="005D7517" w:rsidP="00266418">
            <w:pPr>
              <w:jc w:val="center"/>
              <w:rPr>
                <w:b/>
                <w:sz w:val="24"/>
                <w:szCs w:val="24"/>
              </w:rPr>
            </w:pPr>
            <w:r w:rsidRPr="00336E37">
              <w:rPr>
                <w:b/>
                <w:sz w:val="24"/>
                <w:szCs w:val="24"/>
              </w:rPr>
              <w:t>Мероприятие</w:t>
            </w:r>
          </w:p>
        </w:tc>
        <w:tc>
          <w:tcPr>
            <w:tcW w:w="3088" w:type="dxa"/>
          </w:tcPr>
          <w:p w:rsidR="005D7517" w:rsidRPr="00336E37" w:rsidRDefault="005D7517" w:rsidP="00266418">
            <w:pPr>
              <w:jc w:val="center"/>
              <w:rPr>
                <w:b/>
                <w:sz w:val="24"/>
                <w:szCs w:val="24"/>
              </w:rPr>
            </w:pPr>
            <w:r w:rsidRPr="00336E37">
              <w:rPr>
                <w:b/>
                <w:sz w:val="24"/>
                <w:szCs w:val="24"/>
              </w:rPr>
              <w:t>Сроки</w:t>
            </w:r>
          </w:p>
        </w:tc>
      </w:tr>
      <w:tr w:rsidR="005D7517" w:rsidRPr="00336E37" w:rsidTr="005D7517">
        <w:trPr>
          <w:trHeight w:val="1099"/>
        </w:trPr>
        <w:tc>
          <w:tcPr>
            <w:tcW w:w="743" w:type="dxa"/>
          </w:tcPr>
          <w:p w:rsidR="005D7517" w:rsidRPr="00336E37" w:rsidRDefault="005D7517" w:rsidP="00266418">
            <w:pPr>
              <w:jc w:val="center"/>
              <w:rPr>
                <w:sz w:val="24"/>
                <w:szCs w:val="24"/>
              </w:rPr>
            </w:pPr>
            <w:r w:rsidRPr="00336E37">
              <w:rPr>
                <w:sz w:val="24"/>
                <w:szCs w:val="24"/>
              </w:rPr>
              <w:t>1.</w:t>
            </w:r>
          </w:p>
        </w:tc>
        <w:tc>
          <w:tcPr>
            <w:tcW w:w="5433" w:type="dxa"/>
          </w:tcPr>
          <w:p w:rsidR="005D7517" w:rsidRPr="00336E37" w:rsidRDefault="005D7517" w:rsidP="00266418">
            <w:pPr>
              <w:jc w:val="center"/>
              <w:rPr>
                <w:sz w:val="24"/>
                <w:szCs w:val="24"/>
              </w:rPr>
            </w:pPr>
            <w:r w:rsidRPr="00336E37">
              <w:rPr>
                <w:sz w:val="24"/>
                <w:szCs w:val="24"/>
              </w:rPr>
              <w:t>Анализ выполнения плана МО за 201</w:t>
            </w:r>
            <w:r>
              <w:rPr>
                <w:sz w:val="24"/>
                <w:szCs w:val="24"/>
              </w:rPr>
              <w:t>7</w:t>
            </w:r>
            <w:r w:rsidRPr="00336E37">
              <w:rPr>
                <w:sz w:val="24"/>
                <w:szCs w:val="24"/>
              </w:rPr>
              <w:t>/201</w:t>
            </w:r>
            <w:r>
              <w:rPr>
                <w:sz w:val="24"/>
                <w:szCs w:val="24"/>
              </w:rPr>
              <w:t>8</w:t>
            </w:r>
            <w:r w:rsidRPr="00336E37">
              <w:rPr>
                <w:sz w:val="24"/>
                <w:szCs w:val="24"/>
              </w:rPr>
              <w:t xml:space="preserve"> учебный год и утверждение плана МО на 201</w:t>
            </w:r>
            <w:r>
              <w:rPr>
                <w:sz w:val="24"/>
                <w:szCs w:val="24"/>
              </w:rPr>
              <w:t>8</w:t>
            </w:r>
            <w:r w:rsidRPr="00336E37">
              <w:rPr>
                <w:sz w:val="24"/>
                <w:szCs w:val="24"/>
              </w:rPr>
              <w:t>-201</w:t>
            </w:r>
            <w:r>
              <w:rPr>
                <w:sz w:val="24"/>
                <w:szCs w:val="24"/>
              </w:rPr>
              <w:t xml:space="preserve">9 </w:t>
            </w:r>
            <w:proofErr w:type="spellStart"/>
            <w:r w:rsidRPr="00336E37">
              <w:rPr>
                <w:sz w:val="24"/>
                <w:szCs w:val="24"/>
              </w:rPr>
              <w:t>уч</w:t>
            </w:r>
            <w:proofErr w:type="gramStart"/>
            <w:r w:rsidRPr="00336E37">
              <w:rPr>
                <w:sz w:val="24"/>
                <w:szCs w:val="24"/>
              </w:rPr>
              <w:t>.г</w:t>
            </w:r>
            <w:proofErr w:type="gramEnd"/>
            <w:r w:rsidRPr="00336E37">
              <w:rPr>
                <w:sz w:val="24"/>
                <w:szCs w:val="24"/>
              </w:rPr>
              <w:t>од</w:t>
            </w:r>
            <w:proofErr w:type="spellEnd"/>
          </w:p>
        </w:tc>
        <w:tc>
          <w:tcPr>
            <w:tcW w:w="3088" w:type="dxa"/>
          </w:tcPr>
          <w:p w:rsidR="005D7517" w:rsidRPr="00336E37" w:rsidRDefault="005D7517" w:rsidP="00266418">
            <w:pPr>
              <w:jc w:val="center"/>
              <w:rPr>
                <w:sz w:val="24"/>
                <w:szCs w:val="24"/>
              </w:rPr>
            </w:pPr>
            <w:r w:rsidRPr="00336E37">
              <w:rPr>
                <w:sz w:val="24"/>
                <w:szCs w:val="24"/>
              </w:rPr>
              <w:t>Сентябрь</w:t>
            </w:r>
          </w:p>
        </w:tc>
      </w:tr>
      <w:tr w:rsidR="005D7517" w:rsidRPr="00336E37" w:rsidTr="005D7517">
        <w:trPr>
          <w:trHeight w:val="828"/>
        </w:trPr>
        <w:tc>
          <w:tcPr>
            <w:tcW w:w="743" w:type="dxa"/>
          </w:tcPr>
          <w:p w:rsidR="005D7517" w:rsidRPr="00336E37" w:rsidRDefault="005D7517" w:rsidP="00266418">
            <w:pPr>
              <w:jc w:val="center"/>
              <w:rPr>
                <w:sz w:val="24"/>
                <w:szCs w:val="24"/>
              </w:rPr>
            </w:pPr>
            <w:r w:rsidRPr="00336E37">
              <w:rPr>
                <w:sz w:val="24"/>
                <w:szCs w:val="24"/>
              </w:rPr>
              <w:t>2.</w:t>
            </w:r>
          </w:p>
        </w:tc>
        <w:tc>
          <w:tcPr>
            <w:tcW w:w="5433" w:type="dxa"/>
          </w:tcPr>
          <w:p w:rsidR="005D7517" w:rsidRPr="00336E37" w:rsidRDefault="005D7517" w:rsidP="00266418">
            <w:pPr>
              <w:jc w:val="center"/>
              <w:rPr>
                <w:sz w:val="24"/>
                <w:szCs w:val="24"/>
              </w:rPr>
            </w:pPr>
            <w:r w:rsidRPr="00336E37">
              <w:rPr>
                <w:sz w:val="24"/>
                <w:szCs w:val="24"/>
              </w:rPr>
              <w:t>Утверждение рабочих программ по учебным предметам, факультативам и т.д.</w:t>
            </w:r>
          </w:p>
        </w:tc>
        <w:tc>
          <w:tcPr>
            <w:tcW w:w="3088" w:type="dxa"/>
          </w:tcPr>
          <w:p w:rsidR="005D7517" w:rsidRPr="00336E37" w:rsidRDefault="005D7517" w:rsidP="00266418">
            <w:pPr>
              <w:jc w:val="center"/>
              <w:rPr>
                <w:sz w:val="24"/>
                <w:szCs w:val="24"/>
              </w:rPr>
            </w:pPr>
            <w:r w:rsidRPr="00336E37">
              <w:rPr>
                <w:sz w:val="24"/>
                <w:szCs w:val="24"/>
              </w:rPr>
              <w:t>Сентябрь</w:t>
            </w:r>
          </w:p>
        </w:tc>
      </w:tr>
      <w:tr w:rsidR="005D7517" w:rsidRPr="00336E37" w:rsidTr="005D7517">
        <w:trPr>
          <w:trHeight w:val="542"/>
        </w:trPr>
        <w:tc>
          <w:tcPr>
            <w:tcW w:w="743" w:type="dxa"/>
          </w:tcPr>
          <w:p w:rsidR="005D7517" w:rsidRPr="00336E37" w:rsidRDefault="005D7517" w:rsidP="00266418">
            <w:pPr>
              <w:jc w:val="center"/>
              <w:rPr>
                <w:sz w:val="24"/>
                <w:szCs w:val="24"/>
              </w:rPr>
            </w:pPr>
            <w:r w:rsidRPr="00336E37">
              <w:rPr>
                <w:sz w:val="24"/>
                <w:szCs w:val="24"/>
              </w:rPr>
              <w:t>3.</w:t>
            </w:r>
          </w:p>
        </w:tc>
        <w:tc>
          <w:tcPr>
            <w:tcW w:w="5433" w:type="dxa"/>
          </w:tcPr>
          <w:p w:rsidR="005D7517" w:rsidRPr="00336E37" w:rsidRDefault="005D7517" w:rsidP="00266418">
            <w:pPr>
              <w:jc w:val="center"/>
              <w:rPr>
                <w:sz w:val="24"/>
                <w:szCs w:val="24"/>
              </w:rPr>
            </w:pPr>
            <w:r w:rsidRPr="00336E37">
              <w:rPr>
                <w:sz w:val="24"/>
                <w:szCs w:val="24"/>
              </w:rPr>
              <w:t>Проведение и анализ входных контрольных работ</w:t>
            </w:r>
          </w:p>
        </w:tc>
        <w:tc>
          <w:tcPr>
            <w:tcW w:w="3088" w:type="dxa"/>
          </w:tcPr>
          <w:p w:rsidR="005D7517" w:rsidRPr="00336E37" w:rsidRDefault="005D7517" w:rsidP="00266418">
            <w:pPr>
              <w:jc w:val="center"/>
              <w:rPr>
                <w:sz w:val="24"/>
                <w:szCs w:val="24"/>
              </w:rPr>
            </w:pPr>
            <w:r w:rsidRPr="00336E37">
              <w:rPr>
                <w:sz w:val="24"/>
                <w:szCs w:val="24"/>
              </w:rPr>
              <w:t>Сентябрь</w:t>
            </w:r>
          </w:p>
        </w:tc>
      </w:tr>
      <w:tr w:rsidR="005D7517" w:rsidRPr="00336E37" w:rsidTr="005D7517">
        <w:trPr>
          <w:trHeight w:val="813"/>
        </w:trPr>
        <w:tc>
          <w:tcPr>
            <w:tcW w:w="743" w:type="dxa"/>
          </w:tcPr>
          <w:p w:rsidR="005D7517" w:rsidRPr="00336E37" w:rsidRDefault="005D7517" w:rsidP="00266418">
            <w:pPr>
              <w:jc w:val="center"/>
              <w:rPr>
                <w:sz w:val="24"/>
                <w:szCs w:val="24"/>
              </w:rPr>
            </w:pPr>
            <w:r w:rsidRPr="00336E37">
              <w:rPr>
                <w:sz w:val="24"/>
                <w:szCs w:val="24"/>
              </w:rPr>
              <w:t>4.</w:t>
            </w:r>
          </w:p>
        </w:tc>
        <w:tc>
          <w:tcPr>
            <w:tcW w:w="5433" w:type="dxa"/>
          </w:tcPr>
          <w:p w:rsidR="005D7517" w:rsidRPr="00336E37" w:rsidRDefault="005D7517" w:rsidP="00266418">
            <w:pPr>
              <w:jc w:val="center"/>
              <w:rPr>
                <w:sz w:val="24"/>
                <w:szCs w:val="24"/>
              </w:rPr>
            </w:pPr>
            <w:r w:rsidRPr="00336E37">
              <w:rPr>
                <w:sz w:val="24"/>
                <w:szCs w:val="24"/>
              </w:rPr>
              <w:t>Подготовка к Всероссийской олимпиаде школьников по математике</w:t>
            </w:r>
            <w:r>
              <w:rPr>
                <w:sz w:val="24"/>
                <w:szCs w:val="24"/>
              </w:rPr>
              <w:t>, НПК</w:t>
            </w:r>
          </w:p>
        </w:tc>
        <w:tc>
          <w:tcPr>
            <w:tcW w:w="3088" w:type="dxa"/>
          </w:tcPr>
          <w:p w:rsidR="005D7517" w:rsidRPr="00336E37" w:rsidRDefault="005D7517" w:rsidP="00266418">
            <w:pPr>
              <w:jc w:val="center"/>
              <w:rPr>
                <w:sz w:val="24"/>
                <w:szCs w:val="24"/>
              </w:rPr>
            </w:pPr>
            <w:r w:rsidRPr="00336E37">
              <w:rPr>
                <w:sz w:val="24"/>
                <w:szCs w:val="24"/>
              </w:rPr>
              <w:t>Октябрь-</w:t>
            </w:r>
            <w:r>
              <w:rPr>
                <w:sz w:val="24"/>
                <w:szCs w:val="24"/>
              </w:rPr>
              <w:t>Я</w:t>
            </w:r>
            <w:r w:rsidRPr="00336E37">
              <w:rPr>
                <w:sz w:val="24"/>
                <w:szCs w:val="24"/>
              </w:rPr>
              <w:t>нварь</w:t>
            </w:r>
          </w:p>
        </w:tc>
      </w:tr>
      <w:tr w:rsidR="005D7517" w:rsidRPr="00336E37" w:rsidTr="005D7517">
        <w:trPr>
          <w:trHeight w:val="271"/>
        </w:trPr>
        <w:tc>
          <w:tcPr>
            <w:tcW w:w="743" w:type="dxa"/>
          </w:tcPr>
          <w:p w:rsidR="005D7517" w:rsidRPr="00336E37" w:rsidRDefault="005D7517" w:rsidP="00266418">
            <w:pPr>
              <w:jc w:val="center"/>
              <w:rPr>
                <w:sz w:val="24"/>
                <w:szCs w:val="24"/>
              </w:rPr>
            </w:pPr>
            <w:r w:rsidRPr="00336E37">
              <w:rPr>
                <w:sz w:val="24"/>
                <w:szCs w:val="24"/>
              </w:rPr>
              <w:t>5.</w:t>
            </w:r>
          </w:p>
        </w:tc>
        <w:tc>
          <w:tcPr>
            <w:tcW w:w="5433" w:type="dxa"/>
          </w:tcPr>
          <w:p w:rsidR="005D7517" w:rsidRPr="00336E37" w:rsidRDefault="005D7517" w:rsidP="00266418">
            <w:pPr>
              <w:jc w:val="center"/>
              <w:rPr>
                <w:sz w:val="24"/>
                <w:szCs w:val="24"/>
              </w:rPr>
            </w:pPr>
            <w:r w:rsidRPr="00336E37">
              <w:rPr>
                <w:sz w:val="24"/>
                <w:szCs w:val="24"/>
              </w:rPr>
              <w:t>Подготовка к ОГЭ, ЕГЭ</w:t>
            </w:r>
            <w:r>
              <w:rPr>
                <w:sz w:val="24"/>
                <w:szCs w:val="24"/>
              </w:rPr>
              <w:t>, ВПР</w:t>
            </w:r>
          </w:p>
        </w:tc>
        <w:tc>
          <w:tcPr>
            <w:tcW w:w="3088" w:type="dxa"/>
          </w:tcPr>
          <w:p w:rsidR="005D7517" w:rsidRPr="00336E37" w:rsidRDefault="005D7517" w:rsidP="00266418">
            <w:pPr>
              <w:jc w:val="center"/>
              <w:rPr>
                <w:sz w:val="24"/>
                <w:szCs w:val="24"/>
              </w:rPr>
            </w:pPr>
            <w:r>
              <w:rPr>
                <w:sz w:val="24"/>
                <w:szCs w:val="24"/>
              </w:rPr>
              <w:t>Октябрь-</w:t>
            </w:r>
            <w:r w:rsidRPr="00336E37">
              <w:rPr>
                <w:sz w:val="24"/>
                <w:szCs w:val="24"/>
              </w:rPr>
              <w:t>Май</w:t>
            </w:r>
          </w:p>
        </w:tc>
      </w:tr>
      <w:tr w:rsidR="005D7517" w:rsidRPr="00336E37" w:rsidTr="005D7517">
        <w:trPr>
          <w:trHeight w:val="271"/>
        </w:trPr>
        <w:tc>
          <w:tcPr>
            <w:tcW w:w="743" w:type="dxa"/>
          </w:tcPr>
          <w:p w:rsidR="005D7517" w:rsidRPr="00336E37" w:rsidRDefault="005D7517" w:rsidP="00266418">
            <w:pPr>
              <w:jc w:val="center"/>
              <w:rPr>
                <w:sz w:val="24"/>
                <w:szCs w:val="24"/>
              </w:rPr>
            </w:pPr>
            <w:r w:rsidRPr="00336E37">
              <w:rPr>
                <w:sz w:val="24"/>
                <w:szCs w:val="24"/>
              </w:rPr>
              <w:t>6.</w:t>
            </w:r>
          </w:p>
        </w:tc>
        <w:tc>
          <w:tcPr>
            <w:tcW w:w="5433" w:type="dxa"/>
          </w:tcPr>
          <w:p w:rsidR="005D7517" w:rsidRPr="00336E37" w:rsidRDefault="005D7517" w:rsidP="00266418">
            <w:pPr>
              <w:jc w:val="center"/>
              <w:rPr>
                <w:sz w:val="24"/>
                <w:szCs w:val="24"/>
              </w:rPr>
            </w:pPr>
            <w:r w:rsidRPr="00336E37">
              <w:rPr>
                <w:sz w:val="24"/>
                <w:szCs w:val="24"/>
              </w:rPr>
              <w:t>Анализ и проведение зимней сессии</w:t>
            </w:r>
          </w:p>
        </w:tc>
        <w:tc>
          <w:tcPr>
            <w:tcW w:w="3088" w:type="dxa"/>
          </w:tcPr>
          <w:p w:rsidR="005D7517" w:rsidRPr="00336E37" w:rsidRDefault="005D7517" w:rsidP="00266418">
            <w:pPr>
              <w:jc w:val="center"/>
              <w:rPr>
                <w:sz w:val="24"/>
                <w:szCs w:val="24"/>
              </w:rPr>
            </w:pPr>
            <w:r w:rsidRPr="00336E37">
              <w:rPr>
                <w:sz w:val="24"/>
                <w:szCs w:val="24"/>
              </w:rPr>
              <w:t>Декабрь</w:t>
            </w:r>
          </w:p>
        </w:tc>
      </w:tr>
      <w:tr w:rsidR="005D7517" w:rsidRPr="00336E37" w:rsidTr="005D7517">
        <w:trPr>
          <w:trHeight w:val="271"/>
        </w:trPr>
        <w:tc>
          <w:tcPr>
            <w:tcW w:w="743" w:type="dxa"/>
          </w:tcPr>
          <w:p w:rsidR="005D7517" w:rsidRPr="00336E37" w:rsidRDefault="005D7517" w:rsidP="00266418">
            <w:pPr>
              <w:jc w:val="center"/>
              <w:rPr>
                <w:sz w:val="24"/>
                <w:szCs w:val="24"/>
              </w:rPr>
            </w:pPr>
          </w:p>
        </w:tc>
        <w:tc>
          <w:tcPr>
            <w:tcW w:w="5433" w:type="dxa"/>
          </w:tcPr>
          <w:p w:rsidR="005D7517" w:rsidRPr="00336E37" w:rsidRDefault="005D7517" w:rsidP="00266418">
            <w:pPr>
              <w:jc w:val="center"/>
              <w:rPr>
                <w:sz w:val="24"/>
                <w:szCs w:val="24"/>
              </w:rPr>
            </w:pPr>
            <w:r w:rsidRPr="00336E37">
              <w:rPr>
                <w:sz w:val="24"/>
                <w:szCs w:val="24"/>
              </w:rPr>
              <w:t xml:space="preserve">Работа с </w:t>
            </w:r>
            <w:proofErr w:type="gramStart"/>
            <w:r w:rsidRPr="00336E37">
              <w:rPr>
                <w:sz w:val="24"/>
                <w:szCs w:val="24"/>
              </w:rPr>
              <w:t>неуспевающими</w:t>
            </w:r>
            <w:proofErr w:type="gramEnd"/>
          </w:p>
        </w:tc>
        <w:tc>
          <w:tcPr>
            <w:tcW w:w="3088" w:type="dxa"/>
          </w:tcPr>
          <w:p w:rsidR="005D7517" w:rsidRPr="00336E37" w:rsidRDefault="005D7517" w:rsidP="00266418">
            <w:pPr>
              <w:jc w:val="center"/>
              <w:rPr>
                <w:sz w:val="24"/>
                <w:szCs w:val="24"/>
              </w:rPr>
            </w:pPr>
            <w:r w:rsidRPr="00336E37">
              <w:rPr>
                <w:sz w:val="24"/>
                <w:szCs w:val="24"/>
              </w:rPr>
              <w:t>Январь-</w:t>
            </w:r>
            <w:r>
              <w:rPr>
                <w:sz w:val="24"/>
                <w:szCs w:val="24"/>
              </w:rPr>
              <w:t>М</w:t>
            </w:r>
            <w:r w:rsidRPr="00336E37">
              <w:rPr>
                <w:sz w:val="24"/>
                <w:szCs w:val="24"/>
              </w:rPr>
              <w:t>ай</w:t>
            </w:r>
          </w:p>
        </w:tc>
      </w:tr>
      <w:tr w:rsidR="005D7517" w:rsidRPr="00336E37" w:rsidTr="005D7517">
        <w:trPr>
          <w:trHeight w:val="1657"/>
        </w:trPr>
        <w:tc>
          <w:tcPr>
            <w:tcW w:w="743" w:type="dxa"/>
          </w:tcPr>
          <w:p w:rsidR="005D7517" w:rsidRPr="00336E37" w:rsidRDefault="005D7517" w:rsidP="00266418">
            <w:pPr>
              <w:jc w:val="center"/>
              <w:rPr>
                <w:sz w:val="24"/>
                <w:szCs w:val="24"/>
              </w:rPr>
            </w:pPr>
            <w:r w:rsidRPr="00336E37">
              <w:rPr>
                <w:sz w:val="24"/>
                <w:szCs w:val="24"/>
              </w:rPr>
              <w:t>7.</w:t>
            </w:r>
          </w:p>
        </w:tc>
        <w:tc>
          <w:tcPr>
            <w:tcW w:w="5433" w:type="dxa"/>
            <w:shd w:val="clear" w:color="auto" w:fill="auto"/>
          </w:tcPr>
          <w:p w:rsidR="005D7517" w:rsidRPr="00336E37" w:rsidRDefault="005D7517" w:rsidP="00266418">
            <w:pPr>
              <w:rPr>
                <w:sz w:val="24"/>
                <w:szCs w:val="24"/>
              </w:rPr>
            </w:pPr>
            <w:r w:rsidRPr="00336E37">
              <w:rPr>
                <w:sz w:val="24"/>
                <w:szCs w:val="24"/>
              </w:rPr>
              <w:t>Организация и проведение контроля выполнения учебных программ, обязательного минимума содержания образования, корректирование прохождения программ по предметам</w:t>
            </w:r>
          </w:p>
        </w:tc>
        <w:tc>
          <w:tcPr>
            <w:tcW w:w="3088" w:type="dxa"/>
            <w:shd w:val="clear" w:color="auto" w:fill="auto"/>
          </w:tcPr>
          <w:p w:rsidR="005D7517" w:rsidRPr="00336E37" w:rsidRDefault="005D7517" w:rsidP="00266418">
            <w:pPr>
              <w:rPr>
                <w:sz w:val="24"/>
                <w:szCs w:val="24"/>
              </w:rPr>
            </w:pPr>
          </w:p>
          <w:p w:rsidR="005D7517" w:rsidRPr="00336E37" w:rsidRDefault="005D7517" w:rsidP="00266418">
            <w:pPr>
              <w:rPr>
                <w:sz w:val="24"/>
                <w:szCs w:val="24"/>
              </w:rPr>
            </w:pPr>
            <w:r w:rsidRPr="00336E37">
              <w:rPr>
                <w:sz w:val="24"/>
                <w:szCs w:val="24"/>
              </w:rPr>
              <w:t>Январь</w:t>
            </w:r>
          </w:p>
          <w:p w:rsidR="005D7517" w:rsidRPr="00336E37" w:rsidRDefault="005D7517" w:rsidP="00266418">
            <w:pPr>
              <w:rPr>
                <w:sz w:val="24"/>
                <w:szCs w:val="24"/>
              </w:rPr>
            </w:pPr>
            <w:r w:rsidRPr="00336E37">
              <w:rPr>
                <w:sz w:val="24"/>
                <w:szCs w:val="24"/>
              </w:rPr>
              <w:t xml:space="preserve"> Май</w:t>
            </w:r>
          </w:p>
        </w:tc>
      </w:tr>
      <w:tr w:rsidR="005D7517" w:rsidRPr="00336E37" w:rsidTr="005D7517">
        <w:trPr>
          <w:trHeight w:val="271"/>
        </w:trPr>
        <w:tc>
          <w:tcPr>
            <w:tcW w:w="743" w:type="dxa"/>
          </w:tcPr>
          <w:p w:rsidR="005D7517" w:rsidRPr="00336E37" w:rsidRDefault="005D7517" w:rsidP="00266418">
            <w:pPr>
              <w:jc w:val="center"/>
              <w:rPr>
                <w:sz w:val="24"/>
                <w:szCs w:val="24"/>
              </w:rPr>
            </w:pPr>
            <w:r w:rsidRPr="00336E37">
              <w:rPr>
                <w:sz w:val="24"/>
                <w:szCs w:val="24"/>
              </w:rPr>
              <w:t>8.</w:t>
            </w:r>
          </w:p>
        </w:tc>
        <w:tc>
          <w:tcPr>
            <w:tcW w:w="5433" w:type="dxa"/>
            <w:shd w:val="clear" w:color="auto" w:fill="auto"/>
          </w:tcPr>
          <w:p w:rsidR="005D7517" w:rsidRPr="00336E37" w:rsidRDefault="005D7517" w:rsidP="00266418">
            <w:pPr>
              <w:rPr>
                <w:sz w:val="24"/>
                <w:szCs w:val="24"/>
              </w:rPr>
            </w:pPr>
            <w:r w:rsidRPr="00336E37">
              <w:rPr>
                <w:sz w:val="24"/>
                <w:szCs w:val="24"/>
              </w:rPr>
              <w:t>Проведение заседаний МО</w:t>
            </w:r>
          </w:p>
        </w:tc>
        <w:tc>
          <w:tcPr>
            <w:tcW w:w="3088" w:type="dxa"/>
            <w:shd w:val="clear" w:color="auto" w:fill="auto"/>
          </w:tcPr>
          <w:p w:rsidR="005D7517" w:rsidRPr="00336E37" w:rsidRDefault="005D7517" w:rsidP="00266418">
            <w:pPr>
              <w:rPr>
                <w:sz w:val="24"/>
                <w:szCs w:val="24"/>
              </w:rPr>
            </w:pPr>
            <w:r w:rsidRPr="00336E37">
              <w:rPr>
                <w:sz w:val="24"/>
                <w:szCs w:val="24"/>
              </w:rPr>
              <w:t>раз в четверть</w:t>
            </w:r>
          </w:p>
        </w:tc>
      </w:tr>
      <w:tr w:rsidR="005D7517" w:rsidRPr="00336E37" w:rsidTr="005D7517">
        <w:trPr>
          <w:trHeight w:val="1386"/>
        </w:trPr>
        <w:tc>
          <w:tcPr>
            <w:tcW w:w="743" w:type="dxa"/>
          </w:tcPr>
          <w:p w:rsidR="005D7517" w:rsidRPr="00336E37" w:rsidRDefault="005D7517" w:rsidP="00266418">
            <w:pPr>
              <w:jc w:val="center"/>
              <w:rPr>
                <w:sz w:val="24"/>
                <w:szCs w:val="24"/>
              </w:rPr>
            </w:pPr>
            <w:r w:rsidRPr="00336E37">
              <w:rPr>
                <w:sz w:val="24"/>
                <w:szCs w:val="24"/>
              </w:rPr>
              <w:t>9.</w:t>
            </w:r>
          </w:p>
        </w:tc>
        <w:tc>
          <w:tcPr>
            <w:tcW w:w="5433" w:type="dxa"/>
            <w:shd w:val="clear" w:color="auto" w:fill="auto"/>
          </w:tcPr>
          <w:p w:rsidR="005D7517" w:rsidRPr="00336E37" w:rsidRDefault="005D7517" w:rsidP="00266418">
            <w:pPr>
              <w:rPr>
                <w:sz w:val="24"/>
                <w:szCs w:val="24"/>
              </w:rPr>
            </w:pPr>
            <w:r w:rsidRPr="00336E37">
              <w:rPr>
                <w:sz w:val="24"/>
                <w:szCs w:val="24"/>
              </w:rPr>
              <w:t>Участие в педагогических советах школы, методических семинарах, заседаний районных предметных секций, районных предметных олимпиадах.</w:t>
            </w:r>
          </w:p>
        </w:tc>
        <w:tc>
          <w:tcPr>
            <w:tcW w:w="3088" w:type="dxa"/>
            <w:shd w:val="clear" w:color="auto" w:fill="auto"/>
          </w:tcPr>
          <w:p w:rsidR="005D7517" w:rsidRPr="00336E37" w:rsidRDefault="005D7517" w:rsidP="00266418">
            <w:pPr>
              <w:rPr>
                <w:sz w:val="24"/>
                <w:szCs w:val="24"/>
              </w:rPr>
            </w:pPr>
          </w:p>
          <w:p w:rsidR="005D7517" w:rsidRPr="00336E37" w:rsidRDefault="005D7517" w:rsidP="00266418">
            <w:pPr>
              <w:rPr>
                <w:sz w:val="24"/>
                <w:szCs w:val="24"/>
              </w:rPr>
            </w:pPr>
            <w:r w:rsidRPr="00336E37">
              <w:rPr>
                <w:sz w:val="24"/>
                <w:szCs w:val="24"/>
              </w:rPr>
              <w:t>по плану</w:t>
            </w:r>
          </w:p>
        </w:tc>
      </w:tr>
      <w:tr w:rsidR="005D7517" w:rsidRPr="00336E37" w:rsidTr="005D7517">
        <w:trPr>
          <w:trHeight w:val="1099"/>
        </w:trPr>
        <w:tc>
          <w:tcPr>
            <w:tcW w:w="743" w:type="dxa"/>
          </w:tcPr>
          <w:p w:rsidR="005D7517" w:rsidRPr="00336E37" w:rsidRDefault="005D7517" w:rsidP="00266418">
            <w:pPr>
              <w:jc w:val="center"/>
              <w:rPr>
                <w:sz w:val="24"/>
                <w:szCs w:val="24"/>
              </w:rPr>
            </w:pPr>
            <w:r w:rsidRPr="00336E37">
              <w:rPr>
                <w:sz w:val="24"/>
                <w:szCs w:val="24"/>
              </w:rPr>
              <w:t>10.</w:t>
            </w:r>
          </w:p>
        </w:tc>
        <w:tc>
          <w:tcPr>
            <w:tcW w:w="5433" w:type="dxa"/>
            <w:shd w:val="clear" w:color="auto" w:fill="auto"/>
          </w:tcPr>
          <w:p w:rsidR="005D7517" w:rsidRPr="00336E37" w:rsidRDefault="005D7517" w:rsidP="00266418">
            <w:pPr>
              <w:rPr>
                <w:sz w:val="24"/>
                <w:szCs w:val="24"/>
              </w:rPr>
            </w:pPr>
            <w:r w:rsidRPr="00336E37">
              <w:rPr>
                <w:sz w:val="24"/>
                <w:szCs w:val="24"/>
              </w:rPr>
              <w:t>Изучение нормативных документов и методических рекомендаций по  итоговой аттестаци</w:t>
            </w:r>
            <w:r>
              <w:rPr>
                <w:sz w:val="24"/>
                <w:szCs w:val="24"/>
              </w:rPr>
              <w:t>и</w:t>
            </w:r>
            <w:r w:rsidRPr="00336E37">
              <w:rPr>
                <w:sz w:val="24"/>
                <w:szCs w:val="24"/>
              </w:rPr>
              <w:t xml:space="preserve"> учащихся 9,11 классов</w:t>
            </w:r>
          </w:p>
        </w:tc>
        <w:tc>
          <w:tcPr>
            <w:tcW w:w="3088" w:type="dxa"/>
            <w:shd w:val="clear" w:color="auto" w:fill="auto"/>
          </w:tcPr>
          <w:p w:rsidR="005D7517" w:rsidRPr="00336E37" w:rsidRDefault="005D7517" w:rsidP="00266418">
            <w:pPr>
              <w:rPr>
                <w:sz w:val="24"/>
                <w:szCs w:val="24"/>
              </w:rPr>
            </w:pPr>
          </w:p>
          <w:p w:rsidR="005D7517" w:rsidRPr="00336E37" w:rsidRDefault="005D7517" w:rsidP="00266418">
            <w:pPr>
              <w:rPr>
                <w:sz w:val="24"/>
                <w:szCs w:val="24"/>
              </w:rPr>
            </w:pPr>
            <w:r w:rsidRPr="00336E37">
              <w:rPr>
                <w:sz w:val="24"/>
                <w:szCs w:val="24"/>
              </w:rPr>
              <w:t>Март</w:t>
            </w:r>
          </w:p>
        </w:tc>
      </w:tr>
      <w:tr w:rsidR="005D7517" w:rsidRPr="00336E37" w:rsidTr="005D7517">
        <w:trPr>
          <w:trHeight w:val="542"/>
        </w:trPr>
        <w:tc>
          <w:tcPr>
            <w:tcW w:w="743" w:type="dxa"/>
          </w:tcPr>
          <w:p w:rsidR="005D7517" w:rsidRPr="00336E37" w:rsidRDefault="005D7517" w:rsidP="00266418">
            <w:pPr>
              <w:jc w:val="center"/>
              <w:rPr>
                <w:sz w:val="24"/>
                <w:szCs w:val="24"/>
              </w:rPr>
            </w:pPr>
            <w:r w:rsidRPr="00336E37">
              <w:rPr>
                <w:sz w:val="24"/>
                <w:szCs w:val="24"/>
              </w:rPr>
              <w:t>11.</w:t>
            </w:r>
          </w:p>
        </w:tc>
        <w:tc>
          <w:tcPr>
            <w:tcW w:w="5433" w:type="dxa"/>
            <w:shd w:val="clear" w:color="auto" w:fill="auto"/>
          </w:tcPr>
          <w:p w:rsidR="005D7517" w:rsidRPr="00336E37" w:rsidRDefault="005D7517" w:rsidP="00266418">
            <w:pPr>
              <w:rPr>
                <w:sz w:val="24"/>
                <w:szCs w:val="24"/>
              </w:rPr>
            </w:pPr>
            <w:r w:rsidRPr="00336E37">
              <w:rPr>
                <w:sz w:val="24"/>
                <w:szCs w:val="24"/>
              </w:rPr>
              <w:t>Подготовка к «</w:t>
            </w:r>
            <w:proofErr w:type="spellStart"/>
            <w:r w:rsidRPr="00336E37">
              <w:rPr>
                <w:sz w:val="24"/>
                <w:szCs w:val="24"/>
              </w:rPr>
              <w:t>Гагаринским</w:t>
            </w:r>
            <w:proofErr w:type="spellEnd"/>
            <w:r w:rsidRPr="00336E37">
              <w:rPr>
                <w:sz w:val="24"/>
                <w:szCs w:val="24"/>
              </w:rPr>
              <w:t xml:space="preserve"> чтениям»</w:t>
            </w:r>
          </w:p>
        </w:tc>
        <w:tc>
          <w:tcPr>
            <w:tcW w:w="3088" w:type="dxa"/>
            <w:shd w:val="clear" w:color="auto" w:fill="auto"/>
          </w:tcPr>
          <w:p w:rsidR="005D7517" w:rsidRPr="00336E37" w:rsidRDefault="005D7517" w:rsidP="00266418">
            <w:pPr>
              <w:rPr>
                <w:sz w:val="24"/>
                <w:szCs w:val="24"/>
              </w:rPr>
            </w:pPr>
            <w:r w:rsidRPr="00336E37">
              <w:rPr>
                <w:sz w:val="24"/>
                <w:szCs w:val="24"/>
              </w:rPr>
              <w:t>Март-апрель</w:t>
            </w:r>
          </w:p>
        </w:tc>
      </w:tr>
      <w:tr w:rsidR="005D7517" w:rsidRPr="00336E37" w:rsidTr="005D7517">
        <w:trPr>
          <w:trHeight w:val="271"/>
        </w:trPr>
        <w:tc>
          <w:tcPr>
            <w:tcW w:w="743" w:type="dxa"/>
          </w:tcPr>
          <w:p w:rsidR="005D7517" w:rsidRPr="00336E37" w:rsidRDefault="005D7517" w:rsidP="00266418">
            <w:pPr>
              <w:jc w:val="center"/>
              <w:rPr>
                <w:sz w:val="24"/>
                <w:szCs w:val="24"/>
              </w:rPr>
            </w:pPr>
            <w:r w:rsidRPr="00336E37">
              <w:rPr>
                <w:sz w:val="24"/>
                <w:szCs w:val="24"/>
              </w:rPr>
              <w:t>12.</w:t>
            </w:r>
          </w:p>
        </w:tc>
        <w:tc>
          <w:tcPr>
            <w:tcW w:w="5433" w:type="dxa"/>
            <w:shd w:val="clear" w:color="auto" w:fill="auto"/>
          </w:tcPr>
          <w:p w:rsidR="005D7517" w:rsidRPr="00336E37" w:rsidRDefault="005D7517" w:rsidP="00266418">
            <w:pPr>
              <w:rPr>
                <w:sz w:val="24"/>
                <w:szCs w:val="24"/>
              </w:rPr>
            </w:pPr>
            <w:r w:rsidRPr="00336E37">
              <w:rPr>
                <w:sz w:val="24"/>
                <w:szCs w:val="24"/>
              </w:rPr>
              <w:t>Анализ и проведение выходных контрольных работ</w:t>
            </w:r>
            <w:r>
              <w:rPr>
                <w:sz w:val="24"/>
                <w:szCs w:val="24"/>
              </w:rPr>
              <w:t>, ВПР</w:t>
            </w:r>
          </w:p>
        </w:tc>
        <w:tc>
          <w:tcPr>
            <w:tcW w:w="3088" w:type="dxa"/>
            <w:shd w:val="clear" w:color="auto" w:fill="auto"/>
          </w:tcPr>
          <w:p w:rsidR="005D7517" w:rsidRPr="00336E37" w:rsidRDefault="005D7517" w:rsidP="00266418">
            <w:pPr>
              <w:rPr>
                <w:sz w:val="24"/>
                <w:szCs w:val="24"/>
              </w:rPr>
            </w:pPr>
            <w:r>
              <w:rPr>
                <w:sz w:val="24"/>
                <w:szCs w:val="24"/>
              </w:rPr>
              <w:t>Апрель-</w:t>
            </w:r>
            <w:r w:rsidRPr="00336E37">
              <w:rPr>
                <w:sz w:val="24"/>
                <w:szCs w:val="24"/>
              </w:rPr>
              <w:t>Май</w:t>
            </w:r>
          </w:p>
        </w:tc>
      </w:tr>
      <w:tr w:rsidR="005D7517" w:rsidRPr="00336E37" w:rsidTr="005D7517">
        <w:trPr>
          <w:trHeight w:val="1099"/>
        </w:trPr>
        <w:tc>
          <w:tcPr>
            <w:tcW w:w="743" w:type="dxa"/>
          </w:tcPr>
          <w:p w:rsidR="005D7517" w:rsidRPr="00336E37" w:rsidRDefault="005D7517" w:rsidP="00266418">
            <w:pPr>
              <w:jc w:val="center"/>
              <w:rPr>
                <w:sz w:val="24"/>
                <w:szCs w:val="24"/>
              </w:rPr>
            </w:pPr>
            <w:r w:rsidRPr="00336E37">
              <w:rPr>
                <w:sz w:val="24"/>
                <w:szCs w:val="24"/>
              </w:rPr>
              <w:t>13.</w:t>
            </w:r>
          </w:p>
        </w:tc>
        <w:tc>
          <w:tcPr>
            <w:tcW w:w="5433" w:type="dxa"/>
            <w:shd w:val="clear" w:color="auto" w:fill="auto"/>
          </w:tcPr>
          <w:p w:rsidR="005D7517" w:rsidRPr="00336E37" w:rsidRDefault="005D7517" w:rsidP="00266418">
            <w:pPr>
              <w:rPr>
                <w:sz w:val="24"/>
                <w:szCs w:val="24"/>
              </w:rPr>
            </w:pPr>
            <w:r w:rsidRPr="00336E37">
              <w:rPr>
                <w:sz w:val="24"/>
                <w:szCs w:val="24"/>
              </w:rPr>
              <w:t>Проведение работ по подготовке кабинетов к сдаче школы на готовность к следующему учебному году</w:t>
            </w:r>
          </w:p>
        </w:tc>
        <w:tc>
          <w:tcPr>
            <w:tcW w:w="3088" w:type="dxa"/>
            <w:shd w:val="clear" w:color="auto" w:fill="auto"/>
          </w:tcPr>
          <w:p w:rsidR="005D7517" w:rsidRPr="00336E37" w:rsidRDefault="005D7517" w:rsidP="00266418">
            <w:pPr>
              <w:rPr>
                <w:sz w:val="24"/>
                <w:szCs w:val="24"/>
              </w:rPr>
            </w:pPr>
          </w:p>
          <w:p w:rsidR="005D7517" w:rsidRPr="00336E37" w:rsidRDefault="005D7517" w:rsidP="00266418">
            <w:pPr>
              <w:rPr>
                <w:sz w:val="24"/>
                <w:szCs w:val="24"/>
              </w:rPr>
            </w:pPr>
            <w:r w:rsidRPr="00336E37">
              <w:rPr>
                <w:sz w:val="24"/>
                <w:szCs w:val="24"/>
              </w:rPr>
              <w:t>Май</w:t>
            </w:r>
          </w:p>
        </w:tc>
      </w:tr>
      <w:tr w:rsidR="005D7517" w:rsidRPr="00336E37" w:rsidTr="005D7517">
        <w:trPr>
          <w:trHeight w:val="1114"/>
        </w:trPr>
        <w:tc>
          <w:tcPr>
            <w:tcW w:w="743" w:type="dxa"/>
          </w:tcPr>
          <w:p w:rsidR="005D7517" w:rsidRPr="00336E37" w:rsidRDefault="005D7517" w:rsidP="00266418">
            <w:pPr>
              <w:jc w:val="center"/>
              <w:rPr>
                <w:sz w:val="24"/>
                <w:szCs w:val="24"/>
              </w:rPr>
            </w:pPr>
            <w:r w:rsidRPr="00336E37">
              <w:rPr>
                <w:sz w:val="24"/>
                <w:szCs w:val="24"/>
              </w:rPr>
              <w:t>14.</w:t>
            </w:r>
          </w:p>
        </w:tc>
        <w:tc>
          <w:tcPr>
            <w:tcW w:w="5433" w:type="dxa"/>
            <w:shd w:val="clear" w:color="auto" w:fill="auto"/>
          </w:tcPr>
          <w:p w:rsidR="005D7517" w:rsidRPr="00336E37" w:rsidRDefault="005D7517" w:rsidP="00266418">
            <w:pPr>
              <w:rPr>
                <w:sz w:val="24"/>
                <w:szCs w:val="24"/>
              </w:rPr>
            </w:pPr>
            <w:r w:rsidRPr="00336E37">
              <w:rPr>
                <w:sz w:val="24"/>
                <w:szCs w:val="24"/>
              </w:rPr>
              <w:t>Отчеты учителей МО о проделанной работе.</w:t>
            </w:r>
          </w:p>
          <w:p w:rsidR="005D7517" w:rsidRPr="00336E37" w:rsidRDefault="005D7517" w:rsidP="00266418">
            <w:pPr>
              <w:rPr>
                <w:sz w:val="24"/>
                <w:szCs w:val="24"/>
              </w:rPr>
            </w:pPr>
            <w:r w:rsidRPr="00336E37">
              <w:rPr>
                <w:sz w:val="24"/>
                <w:szCs w:val="24"/>
              </w:rPr>
              <w:t>Разработка проекта плана работы МО на следующий год.</w:t>
            </w:r>
          </w:p>
        </w:tc>
        <w:tc>
          <w:tcPr>
            <w:tcW w:w="3088" w:type="dxa"/>
            <w:shd w:val="clear" w:color="auto" w:fill="auto"/>
          </w:tcPr>
          <w:p w:rsidR="005D7517" w:rsidRPr="00336E37" w:rsidRDefault="005D7517" w:rsidP="00266418">
            <w:pPr>
              <w:rPr>
                <w:sz w:val="24"/>
                <w:szCs w:val="24"/>
              </w:rPr>
            </w:pPr>
          </w:p>
          <w:p w:rsidR="005D7517" w:rsidRPr="00336E37" w:rsidRDefault="005D7517" w:rsidP="00266418">
            <w:pPr>
              <w:rPr>
                <w:sz w:val="24"/>
                <w:szCs w:val="24"/>
              </w:rPr>
            </w:pPr>
            <w:r w:rsidRPr="00336E37">
              <w:rPr>
                <w:sz w:val="24"/>
                <w:szCs w:val="24"/>
              </w:rPr>
              <w:t>Июнь</w:t>
            </w:r>
          </w:p>
        </w:tc>
      </w:tr>
    </w:tbl>
    <w:p w:rsidR="005D7517" w:rsidRPr="005D7517" w:rsidRDefault="005D7517" w:rsidP="00ED36F9">
      <w:pPr>
        <w:spacing w:line="360" w:lineRule="auto"/>
      </w:pPr>
    </w:p>
    <w:p w:rsidR="00ED36F9" w:rsidRPr="00E06A93" w:rsidRDefault="00ED36F9" w:rsidP="00ED36F9">
      <w:pPr>
        <w:spacing w:line="360" w:lineRule="auto"/>
      </w:pPr>
      <w:r w:rsidRPr="00E06A93">
        <w:t xml:space="preserve">ПРИОРИТЕТНЫЕ НАПРАВЛЕНИЯ РАБОТЫ МО </w:t>
      </w:r>
      <w:r>
        <w:t xml:space="preserve">УЧИТЕЛЕЙ </w:t>
      </w:r>
      <w:r w:rsidRPr="00E06A93">
        <w:t xml:space="preserve">АНГЛИЙСКОГО ЯЗЫКА </w:t>
      </w:r>
    </w:p>
    <w:p w:rsidR="00ED36F9" w:rsidRPr="00E06A93" w:rsidRDefault="00ED36F9" w:rsidP="00ED36F9">
      <w:pPr>
        <w:contextualSpacing/>
      </w:pPr>
      <w:r w:rsidRPr="00E06A93">
        <w:t xml:space="preserve"> · Раннее обучение иностранному языку и преемственность на всех этапах обучения.</w:t>
      </w:r>
    </w:p>
    <w:p w:rsidR="00ED36F9" w:rsidRPr="00E06A93" w:rsidRDefault="00ED36F9" w:rsidP="00ED36F9">
      <w:pPr>
        <w:contextualSpacing/>
      </w:pPr>
      <w:r w:rsidRPr="00E06A93">
        <w:t xml:space="preserve">· Применение компьютерных технологий и электронных продуктов при обучении английскому языку </w:t>
      </w:r>
    </w:p>
    <w:p w:rsidR="00ED36F9" w:rsidRPr="00E06A93" w:rsidRDefault="00ED36F9" w:rsidP="00ED36F9">
      <w:pPr>
        <w:contextualSpacing/>
      </w:pPr>
      <w:r w:rsidRPr="00E06A93">
        <w:t>· Создание условий для профессионального роста и развития уровня профессиональной компетенции учителей в условиях модернизации школьного образования</w:t>
      </w:r>
    </w:p>
    <w:p w:rsidR="00ED36F9" w:rsidRDefault="00ED36F9" w:rsidP="00ED36F9">
      <w:pPr>
        <w:contextualSpacing/>
      </w:pPr>
      <w:r w:rsidRPr="00E06A93">
        <w:t>· Сопровождение одарѐнных и талантливых учащи</w:t>
      </w:r>
      <w:r>
        <w:t>хся.</w:t>
      </w:r>
    </w:p>
    <w:p w:rsidR="00ED36F9" w:rsidRPr="006467EF" w:rsidRDefault="00ED36F9" w:rsidP="00ED36F9">
      <w:pPr>
        <w:pStyle w:val="a6"/>
        <w:ind w:left="0" w:firstLine="720"/>
        <w:jc w:val="both"/>
      </w:pPr>
      <w:r w:rsidRPr="006467EF">
        <w:t>В течение всего учебного года проводилась планомерная работа, направленная на</w:t>
      </w:r>
      <w:r>
        <w:t xml:space="preserve"> достижение цели</w:t>
      </w:r>
      <w:r w:rsidRPr="006467EF">
        <w:t>. Это происходило не только в повседневной урочной деятельности учителей английского языка, во внеурочной деятельности, в рай</w:t>
      </w:r>
      <w:r>
        <w:t>онных мероприятиях по предмету.</w:t>
      </w:r>
    </w:p>
    <w:p w:rsidR="00ED36F9" w:rsidRDefault="00ED36F9" w:rsidP="00ED36F9">
      <w:pPr>
        <w:contextualSpacing/>
        <w:jc w:val="both"/>
      </w:pPr>
      <w:r w:rsidRPr="006467EF">
        <w:t xml:space="preserve">        В течение учебного года проводились уроки-взаимопомощи и взаимопроверки, уроки-путешествия, уроки-соревнования. Созданию </w:t>
      </w:r>
      <w:r w:rsidRPr="00F26CDA">
        <w:t>ситуации успеха</w:t>
      </w:r>
      <w:r w:rsidRPr="006467EF">
        <w:t xml:space="preserve"> способствовали упражнения, развивающие коммуникативны</w:t>
      </w:r>
      <w:r>
        <w:t xml:space="preserve">е навыки и </w:t>
      </w:r>
      <w:r w:rsidRPr="006467EF">
        <w:t>помогающие сплочению; групповая, парная и индивидуальная формы работы; упражнения, формирующие уважительные отношения между учащимися в гру</w:t>
      </w:r>
      <w:r>
        <w:t>ппе. Внеклассная работа включала</w:t>
      </w:r>
      <w:r w:rsidRPr="006467EF">
        <w:t xml:space="preserve"> такие формы работы как проектная деятельность, исследовательская работа, дополнительные занятия и</w:t>
      </w:r>
      <w:r>
        <w:t xml:space="preserve"> внеурочная работа по предмету.</w:t>
      </w:r>
    </w:p>
    <w:p w:rsidR="00ED36F9" w:rsidRDefault="00ED36F9" w:rsidP="00ED36F9">
      <w:pPr>
        <w:pStyle w:val="a6"/>
        <w:ind w:left="0" w:firstLine="720"/>
        <w:jc w:val="both"/>
      </w:pPr>
      <w:r>
        <w:t xml:space="preserve">В методическом объединении учителей английского языка 6 учителей. </w:t>
      </w:r>
    </w:p>
    <w:p w:rsidR="00ED36F9" w:rsidRPr="00FC042D" w:rsidRDefault="00ED36F9" w:rsidP="00ED36F9">
      <w:pPr>
        <w:ind w:left="-851" w:firstLine="567"/>
        <w:contextualSpacing/>
        <w:jc w:val="both"/>
        <w:rPr>
          <w:rFonts w:eastAsia="Times New Roman"/>
          <w:color w:val="794F35"/>
          <w:sz w:val="28"/>
          <w:szCs w:val="28"/>
        </w:rPr>
      </w:pPr>
    </w:p>
    <w:tbl>
      <w:tblPr>
        <w:tblW w:w="44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6308"/>
      </w:tblGrid>
      <w:tr w:rsidR="00ED36F9" w:rsidRPr="006467EF" w:rsidTr="00ED36F9">
        <w:trPr>
          <w:trHeight w:val="543"/>
        </w:trPr>
        <w:tc>
          <w:tcPr>
            <w:tcW w:w="1323" w:type="pct"/>
          </w:tcPr>
          <w:p w:rsidR="00ED36F9" w:rsidRPr="006467EF" w:rsidRDefault="00ED36F9" w:rsidP="007B748C">
            <w:pPr>
              <w:contextualSpacing/>
              <w:jc w:val="both"/>
            </w:pPr>
            <w:r w:rsidRPr="006467EF">
              <w:t>ФИО учителя</w:t>
            </w:r>
          </w:p>
        </w:tc>
        <w:tc>
          <w:tcPr>
            <w:tcW w:w="3677" w:type="pct"/>
          </w:tcPr>
          <w:p w:rsidR="00ED36F9" w:rsidRPr="006467EF" w:rsidRDefault="00ED36F9" w:rsidP="007B748C">
            <w:pPr>
              <w:contextualSpacing/>
              <w:jc w:val="both"/>
            </w:pPr>
            <w:r w:rsidRPr="006467EF">
              <w:t>Тема самообразования</w:t>
            </w:r>
          </w:p>
        </w:tc>
      </w:tr>
      <w:tr w:rsidR="00ED36F9" w:rsidRPr="006467EF" w:rsidTr="006A0B76">
        <w:trPr>
          <w:trHeight w:val="834"/>
        </w:trPr>
        <w:tc>
          <w:tcPr>
            <w:tcW w:w="1323" w:type="pct"/>
          </w:tcPr>
          <w:p w:rsidR="00ED36F9" w:rsidRPr="006467EF" w:rsidRDefault="00ED36F9" w:rsidP="007B748C">
            <w:pPr>
              <w:contextualSpacing/>
              <w:jc w:val="both"/>
            </w:pPr>
            <w:proofErr w:type="spellStart"/>
            <w:r w:rsidRPr="006467EF">
              <w:t>Нимажалсанова</w:t>
            </w:r>
            <w:proofErr w:type="spellEnd"/>
            <w:r w:rsidRPr="006467EF">
              <w:t xml:space="preserve"> Дарима </w:t>
            </w:r>
            <w:proofErr w:type="spellStart"/>
            <w:r w:rsidRPr="006467EF">
              <w:t>Намсараевна</w:t>
            </w:r>
            <w:proofErr w:type="spellEnd"/>
          </w:p>
        </w:tc>
        <w:tc>
          <w:tcPr>
            <w:tcW w:w="3677" w:type="pct"/>
          </w:tcPr>
          <w:p w:rsidR="00ED36F9" w:rsidRPr="006467EF" w:rsidRDefault="00ED36F9" w:rsidP="007B748C">
            <w:pPr>
              <w:contextualSpacing/>
              <w:jc w:val="both"/>
            </w:pPr>
            <w:proofErr w:type="spellStart"/>
            <w:r w:rsidRPr="006467EF">
              <w:t>Коммуникативно-компетентностный</w:t>
            </w:r>
            <w:proofErr w:type="spellEnd"/>
            <w:r w:rsidRPr="006467EF">
              <w:t xml:space="preserve"> подход в обучении английскому языку</w:t>
            </w:r>
          </w:p>
        </w:tc>
      </w:tr>
      <w:tr w:rsidR="00ED36F9" w:rsidRPr="006467EF" w:rsidTr="006A0B76">
        <w:trPr>
          <w:trHeight w:val="833"/>
        </w:trPr>
        <w:tc>
          <w:tcPr>
            <w:tcW w:w="1323" w:type="pct"/>
          </w:tcPr>
          <w:p w:rsidR="00ED36F9" w:rsidRPr="006467EF" w:rsidRDefault="00ED36F9" w:rsidP="007B748C">
            <w:pPr>
              <w:contextualSpacing/>
              <w:jc w:val="both"/>
            </w:pPr>
            <w:proofErr w:type="spellStart"/>
            <w:r w:rsidRPr="006467EF">
              <w:t>Батомункуева</w:t>
            </w:r>
            <w:proofErr w:type="spellEnd"/>
            <w:r w:rsidRPr="006467EF">
              <w:t xml:space="preserve"> </w:t>
            </w:r>
            <w:proofErr w:type="spellStart"/>
            <w:r w:rsidRPr="006467EF">
              <w:t>Аягма</w:t>
            </w:r>
            <w:proofErr w:type="spellEnd"/>
            <w:r w:rsidRPr="006467EF">
              <w:t xml:space="preserve"> </w:t>
            </w:r>
            <w:proofErr w:type="spellStart"/>
            <w:r w:rsidRPr="006467EF">
              <w:t>Батомункуевна</w:t>
            </w:r>
            <w:proofErr w:type="spellEnd"/>
          </w:p>
        </w:tc>
        <w:tc>
          <w:tcPr>
            <w:tcW w:w="3677" w:type="pct"/>
          </w:tcPr>
          <w:p w:rsidR="00ED36F9" w:rsidRPr="006467EF" w:rsidRDefault="00ED36F9" w:rsidP="007B748C">
            <w:pPr>
              <w:contextualSpacing/>
              <w:jc w:val="both"/>
            </w:pPr>
            <w:r w:rsidRPr="006467EF">
              <w:t xml:space="preserve">Формирование </w:t>
            </w:r>
            <w:proofErr w:type="spellStart"/>
            <w:r w:rsidRPr="006467EF">
              <w:t>социокультурной</w:t>
            </w:r>
            <w:proofErr w:type="spellEnd"/>
            <w:r w:rsidRPr="006467EF">
              <w:t xml:space="preserve"> компетенции на начальном этапе обучения английскому языку</w:t>
            </w:r>
          </w:p>
        </w:tc>
      </w:tr>
      <w:tr w:rsidR="00ED36F9" w:rsidRPr="006467EF" w:rsidTr="00ED36F9">
        <w:trPr>
          <w:trHeight w:val="829"/>
        </w:trPr>
        <w:tc>
          <w:tcPr>
            <w:tcW w:w="1323" w:type="pct"/>
          </w:tcPr>
          <w:p w:rsidR="00ED36F9" w:rsidRPr="006467EF" w:rsidRDefault="00ED36F9" w:rsidP="007B748C">
            <w:pPr>
              <w:contextualSpacing/>
              <w:jc w:val="both"/>
            </w:pPr>
            <w:proofErr w:type="spellStart"/>
            <w:r w:rsidRPr="006467EF">
              <w:t>Гармажапова</w:t>
            </w:r>
            <w:proofErr w:type="spellEnd"/>
            <w:r w:rsidRPr="006467EF">
              <w:t xml:space="preserve"> </w:t>
            </w:r>
            <w:proofErr w:type="spellStart"/>
            <w:r w:rsidRPr="006467EF">
              <w:t>Цыден</w:t>
            </w:r>
            <w:proofErr w:type="spellEnd"/>
            <w:r w:rsidRPr="006467EF">
              <w:t xml:space="preserve"> </w:t>
            </w:r>
            <w:proofErr w:type="spellStart"/>
            <w:r w:rsidRPr="006467EF">
              <w:t>Батоболотовна</w:t>
            </w:r>
            <w:proofErr w:type="spellEnd"/>
          </w:p>
        </w:tc>
        <w:tc>
          <w:tcPr>
            <w:tcW w:w="3677" w:type="pct"/>
          </w:tcPr>
          <w:p w:rsidR="00ED36F9" w:rsidRPr="006467EF" w:rsidRDefault="00ED36F9" w:rsidP="007B748C">
            <w:pPr>
              <w:contextualSpacing/>
              <w:jc w:val="both"/>
            </w:pPr>
            <w:r w:rsidRPr="006467EF">
              <w:t>Обучение говорению при подготовке к ЕГЭ</w:t>
            </w:r>
          </w:p>
        </w:tc>
      </w:tr>
      <w:tr w:rsidR="00ED36F9" w:rsidRPr="006467EF" w:rsidTr="006A0B76">
        <w:trPr>
          <w:trHeight w:val="573"/>
        </w:trPr>
        <w:tc>
          <w:tcPr>
            <w:tcW w:w="1323" w:type="pct"/>
          </w:tcPr>
          <w:p w:rsidR="00ED36F9" w:rsidRPr="006467EF" w:rsidRDefault="00ED36F9" w:rsidP="007B748C">
            <w:pPr>
              <w:contextualSpacing/>
              <w:jc w:val="both"/>
            </w:pPr>
            <w:proofErr w:type="spellStart"/>
            <w:r w:rsidRPr="006467EF">
              <w:t>Нимаева</w:t>
            </w:r>
            <w:proofErr w:type="spellEnd"/>
            <w:r w:rsidRPr="006467EF">
              <w:t xml:space="preserve"> Ольга Эдуардовна</w:t>
            </w:r>
          </w:p>
        </w:tc>
        <w:tc>
          <w:tcPr>
            <w:tcW w:w="3677" w:type="pct"/>
          </w:tcPr>
          <w:p w:rsidR="00ED36F9" w:rsidRPr="006467EF" w:rsidRDefault="00ED36F9" w:rsidP="007B748C">
            <w:pPr>
              <w:contextualSpacing/>
              <w:jc w:val="both"/>
            </w:pPr>
            <w:proofErr w:type="spellStart"/>
            <w:r w:rsidRPr="006467EF">
              <w:t>Блог-технология</w:t>
            </w:r>
            <w:proofErr w:type="spellEnd"/>
            <w:r w:rsidRPr="006467EF">
              <w:t xml:space="preserve"> как средство обучения иноязычной письменной речи</w:t>
            </w:r>
          </w:p>
        </w:tc>
      </w:tr>
      <w:tr w:rsidR="00ED36F9" w:rsidRPr="006467EF" w:rsidTr="006A0B76">
        <w:trPr>
          <w:trHeight w:val="553"/>
        </w:trPr>
        <w:tc>
          <w:tcPr>
            <w:tcW w:w="1323" w:type="pct"/>
          </w:tcPr>
          <w:p w:rsidR="00ED36F9" w:rsidRPr="006467EF" w:rsidRDefault="00ED36F9" w:rsidP="007B748C">
            <w:pPr>
              <w:contextualSpacing/>
              <w:jc w:val="both"/>
            </w:pPr>
            <w:proofErr w:type="spellStart"/>
            <w:r>
              <w:t>Намтарова</w:t>
            </w:r>
            <w:proofErr w:type="spellEnd"/>
            <w:r>
              <w:t xml:space="preserve"> </w:t>
            </w:r>
            <w:proofErr w:type="spellStart"/>
            <w:r>
              <w:t>Билигма</w:t>
            </w:r>
            <w:proofErr w:type="spellEnd"/>
            <w:r>
              <w:t xml:space="preserve"> </w:t>
            </w:r>
            <w:proofErr w:type="spellStart"/>
            <w:r>
              <w:t>Дам</w:t>
            </w:r>
            <w:r w:rsidR="006A0B76">
              <w:t>д</w:t>
            </w:r>
            <w:r>
              <w:t>инцыреновна</w:t>
            </w:r>
            <w:proofErr w:type="spellEnd"/>
          </w:p>
        </w:tc>
        <w:tc>
          <w:tcPr>
            <w:tcW w:w="3677" w:type="pct"/>
          </w:tcPr>
          <w:p w:rsidR="00ED36F9" w:rsidRPr="006467EF" w:rsidRDefault="00ED36F9" w:rsidP="007B748C">
            <w:pPr>
              <w:contextualSpacing/>
              <w:jc w:val="both"/>
            </w:pPr>
            <w:r>
              <w:t>Использование ИКТ как средство формирования УУД в условиях реализации ФГОС</w:t>
            </w:r>
          </w:p>
        </w:tc>
      </w:tr>
      <w:tr w:rsidR="00ED36F9" w:rsidRPr="006467EF" w:rsidTr="006A0B76">
        <w:trPr>
          <w:trHeight w:val="561"/>
        </w:trPr>
        <w:tc>
          <w:tcPr>
            <w:tcW w:w="1323" w:type="pct"/>
          </w:tcPr>
          <w:p w:rsidR="00ED36F9" w:rsidRPr="006467EF" w:rsidRDefault="00ED36F9" w:rsidP="007B748C">
            <w:pPr>
              <w:contextualSpacing/>
              <w:jc w:val="both"/>
            </w:pPr>
            <w:proofErr w:type="spellStart"/>
            <w:r>
              <w:t>Намсараева</w:t>
            </w:r>
            <w:proofErr w:type="spellEnd"/>
            <w:r>
              <w:t xml:space="preserve"> Евгения </w:t>
            </w:r>
            <w:proofErr w:type="spellStart"/>
            <w:r>
              <w:t>Баторовна</w:t>
            </w:r>
            <w:proofErr w:type="spellEnd"/>
          </w:p>
        </w:tc>
        <w:tc>
          <w:tcPr>
            <w:tcW w:w="3677" w:type="pct"/>
          </w:tcPr>
          <w:p w:rsidR="00ED36F9" w:rsidRPr="006467EF" w:rsidRDefault="00ED36F9" w:rsidP="007B748C">
            <w:pPr>
              <w:contextualSpacing/>
              <w:jc w:val="both"/>
            </w:pPr>
            <w:r>
              <w:t>Развитие языковой компетенции через английский язык. Изучение языка и культуры народностей</w:t>
            </w:r>
          </w:p>
        </w:tc>
      </w:tr>
    </w:tbl>
    <w:p w:rsidR="00ED36F9" w:rsidRPr="006467EF" w:rsidRDefault="00ED36F9" w:rsidP="00ED36F9">
      <w:pPr>
        <w:contextualSpacing/>
        <w:jc w:val="both"/>
      </w:pPr>
    </w:p>
    <w:p w:rsidR="00ED36F9" w:rsidRDefault="00ED36F9" w:rsidP="00ED36F9">
      <w:pPr>
        <w:pStyle w:val="a6"/>
        <w:ind w:left="0"/>
        <w:jc w:val="both"/>
      </w:pPr>
      <w:r>
        <w:t xml:space="preserve">        Учителя </w:t>
      </w:r>
      <w:proofErr w:type="spellStart"/>
      <w:r>
        <w:t>Нимаева</w:t>
      </w:r>
      <w:proofErr w:type="spellEnd"/>
      <w:r>
        <w:t xml:space="preserve"> О.Э, </w:t>
      </w:r>
      <w:proofErr w:type="spellStart"/>
      <w:r>
        <w:t>Нимажалсанова</w:t>
      </w:r>
      <w:proofErr w:type="spellEnd"/>
      <w:r>
        <w:t xml:space="preserve"> Д.Н, </w:t>
      </w:r>
      <w:proofErr w:type="spellStart"/>
      <w:r>
        <w:t>Намтарова</w:t>
      </w:r>
      <w:proofErr w:type="spellEnd"/>
      <w:r>
        <w:t xml:space="preserve"> Б.Д., </w:t>
      </w:r>
      <w:proofErr w:type="spellStart"/>
      <w:r>
        <w:t>Намсараева</w:t>
      </w:r>
      <w:proofErr w:type="spellEnd"/>
      <w:r>
        <w:t xml:space="preserve"> Е.Б. прошли КПК в п</w:t>
      </w:r>
      <w:proofErr w:type="gramStart"/>
      <w:r>
        <w:t>.А</w:t>
      </w:r>
      <w:proofErr w:type="gramEnd"/>
      <w:r>
        <w:t xml:space="preserve">гинское в </w:t>
      </w:r>
      <w:proofErr w:type="spellStart"/>
      <w:r>
        <w:t>обьеме</w:t>
      </w:r>
      <w:proofErr w:type="spellEnd"/>
      <w:r>
        <w:t xml:space="preserve"> 132 часов.</w:t>
      </w:r>
      <w:r>
        <w:rPr>
          <w:b/>
        </w:rPr>
        <w:t xml:space="preserve">         </w:t>
      </w:r>
      <w:r>
        <w:t xml:space="preserve"> </w:t>
      </w:r>
    </w:p>
    <w:p w:rsidR="00ED36F9" w:rsidRDefault="00ED36F9" w:rsidP="00ED36F9">
      <w:pPr>
        <w:pStyle w:val="a6"/>
        <w:ind w:left="0" w:firstLine="720"/>
        <w:jc w:val="both"/>
      </w:pPr>
      <w:r w:rsidRPr="006467EF">
        <w:t>В</w:t>
      </w:r>
      <w:r>
        <w:t xml:space="preserve"> течение года прошло 4</w:t>
      </w:r>
      <w:r w:rsidRPr="006467EF">
        <w:t xml:space="preserve"> заседания МО, а также ежемесячные рабочие заседания для решения текущих вопросов. </w:t>
      </w:r>
    </w:p>
    <w:p w:rsidR="00ED36F9" w:rsidRPr="008A5746" w:rsidRDefault="00ED36F9" w:rsidP="00ED36F9">
      <w:pPr>
        <w:spacing w:line="360" w:lineRule="auto"/>
        <w:jc w:val="center"/>
        <w:rPr>
          <w:b/>
        </w:rPr>
      </w:pPr>
      <w:r>
        <w:rPr>
          <w:b/>
        </w:rPr>
        <w:t>ЗАСЕДАНИЯ</w:t>
      </w:r>
      <w:r w:rsidRPr="008A5746">
        <w:rPr>
          <w:b/>
        </w:rPr>
        <w:t xml:space="preserve"> МО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678"/>
        <w:gridCol w:w="2693"/>
      </w:tblGrid>
      <w:tr w:rsidR="00ED36F9" w:rsidTr="00ED36F9">
        <w:tc>
          <w:tcPr>
            <w:tcW w:w="2093" w:type="dxa"/>
            <w:shd w:val="clear" w:color="auto" w:fill="auto"/>
          </w:tcPr>
          <w:p w:rsidR="00ED36F9" w:rsidRPr="008A5746" w:rsidRDefault="00ED36F9" w:rsidP="006A0B76">
            <w:r>
              <w:t>Сентябрь</w:t>
            </w:r>
          </w:p>
        </w:tc>
        <w:tc>
          <w:tcPr>
            <w:tcW w:w="4678" w:type="dxa"/>
            <w:shd w:val="clear" w:color="auto" w:fill="auto"/>
          </w:tcPr>
          <w:p w:rsidR="00ED36F9" w:rsidRDefault="00ED36F9" w:rsidP="006A0B76">
            <w:r>
              <w:t>Заседание № 1</w:t>
            </w:r>
          </w:p>
          <w:p w:rsidR="00ED36F9" w:rsidRDefault="00ED36F9" w:rsidP="006A0B76">
            <w:pPr>
              <w:numPr>
                <w:ilvl w:val="0"/>
                <w:numId w:val="10"/>
              </w:numPr>
            </w:pPr>
            <w:r>
              <w:t>План работы на учебный год</w:t>
            </w:r>
          </w:p>
          <w:p w:rsidR="00ED36F9" w:rsidRPr="008A5746" w:rsidRDefault="00ED36F9" w:rsidP="006A0B76">
            <w:pPr>
              <w:numPr>
                <w:ilvl w:val="0"/>
                <w:numId w:val="10"/>
              </w:numPr>
            </w:pPr>
            <w:r>
              <w:t xml:space="preserve">Работа с одаренными детьми </w:t>
            </w:r>
          </w:p>
        </w:tc>
        <w:tc>
          <w:tcPr>
            <w:tcW w:w="2693" w:type="dxa"/>
            <w:shd w:val="clear" w:color="auto" w:fill="auto"/>
          </w:tcPr>
          <w:p w:rsidR="00ED36F9" w:rsidRPr="008A5746" w:rsidRDefault="00ED36F9" w:rsidP="006A0B76">
            <w:r>
              <w:t>Совещание</w:t>
            </w:r>
          </w:p>
        </w:tc>
      </w:tr>
      <w:tr w:rsidR="00ED36F9" w:rsidTr="00ED36F9">
        <w:tc>
          <w:tcPr>
            <w:tcW w:w="2093" w:type="dxa"/>
            <w:shd w:val="clear" w:color="auto" w:fill="auto"/>
          </w:tcPr>
          <w:p w:rsidR="00ED36F9" w:rsidRPr="008A5746" w:rsidRDefault="00ED36F9" w:rsidP="006A0B76">
            <w:r>
              <w:t xml:space="preserve">Ноябрь </w:t>
            </w:r>
          </w:p>
        </w:tc>
        <w:tc>
          <w:tcPr>
            <w:tcW w:w="4678" w:type="dxa"/>
            <w:shd w:val="clear" w:color="auto" w:fill="auto"/>
          </w:tcPr>
          <w:p w:rsidR="00ED36F9" w:rsidRDefault="00ED36F9" w:rsidP="006A0B76">
            <w:r>
              <w:t xml:space="preserve">Заседание №2 </w:t>
            </w:r>
          </w:p>
          <w:p w:rsidR="00ED36F9" w:rsidRDefault="00ED36F9" w:rsidP="006A0B76">
            <w:pPr>
              <w:numPr>
                <w:ilvl w:val="0"/>
                <w:numId w:val="11"/>
              </w:numPr>
              <w:ind w:left="175" w:firstLine="185"/>
            </w:pPr>
            <w:r>
              <w:t xml:space="preserve">Работа с одаренными детьми (консультации по подготовке к </w:t>
            </w:r>
            <w:r>
              <w:lastRenderedPageBreak/>
              <w:t>муниципальному этапу ВОШ)</w:t>
            </w:r>
          </w:p>
          <w:p w:rsidR="00ED36F9" w:rsidRPr="008A5746" w:rsidRDefault="00ED36F9" w:rsidP="006A0B76">
            <w:pPr>
              <w:numPr>
                <w:ilvl w:val="0"/>
                <w:numId w:val="11"/>
              </w:numPr>
              <w:ind w:left="175" w:firstLine="185"/>
            </w:pPr>
            <w:r>
              <w:t>Методика работы и отбор материалов для подготовки к ОГЭ и ЕГЭ</w:t>
            </w:r>
          </w:p>
        </w:tc>
        <w:tc>
          <w:tcPr>
            <w:tcW w:w="2693" w:type="dxa"/>
            <w:shd w:val="clear" w:color="auto" w:fill="auto"/>
          </w:tcPr>
          <w:p w:rsidR="00ED36F9" w:rsidRPr="008A5746" w:rsidRDefault="00ED36F9" w:rsidP="006A0B76">
            <w:r>
              <w:lastRenderedPageBreak/>
              <w:t>Совещание</w:t>
            </w:r>
          </w:p>
        </w:tc>
      </w:tr>
      <w:tr w:rsidR="00ED36F9" w:rsidTr="00ED36F9">
        <w:tc>
          <w:tcPr>
            <w:tcW w:w="2093" w:type="dxa"/>
            <w:shd w:val="clear" w:color="auto" w:fill="auto"/>
          </w:tcPr>
          <w:p w:rsidR="00ED36F9" w:rsidRPr="008A5746" w:rsidRDefault="00ED36F9" w:rsidP="006A0B76">
            <w:r w:rsidRPr="008A5746">
              <w:lastRenderedPageBreak/>
              <w:t xml:space="preserve">Январь </w:t>
            </w:r>
          </w:p>
        </w:tc>
        <w:tc>
          <w:tcPr>
            <w:tcW w:w="4678" w:type="dxa"/>
            <w:shd w:val="clear" w:color="auto" w:fill="auto"/>
          </w:tcPr>
          <w:p w:rsidR="00ED36F9" w:rsidRPr="008A5746" w:rsidRDefault="00ED36F9" w:rsidP="006A0B76">
            <w:r w:rsidRPr="008A5746">
              <w:t xml:space="preserve">Заседание №3 «План работы со </w:t>
            </w:r>
            <w:proofErr w:type="gramStart"/>
            <w:r w:rsidRPr="008A5746">
              <w:t>слабоуспевающими</w:t>
            </w:r>
            <w:proofErr w:type="gramEnd"/>
            <w:r w:rsidRPr="008A5746">
              <w:t xml:space="preserve">» </w:t>
            </w:r>
          </w:p>
          <w:p w:rsidR="00ED36F9" w:rsidRPr="008A5746" w:rsidRDefault="00ED36F9" w:rsidP="006A0B76">
            <w:r w:rsidRPr="008A5746">
              <w:t>1.График дополнительных занятий</w:t>
            </w:r>
          </w:p>
          <w:p w:rsidR="00ED36F9" w:rsidRPr="008A5746" w:rsidRDefault="00ED36F9" w:rsidP="006A0B76">
            <w:r w:rsidRPr="008A5746">
              <w:t>2.Методика работы при ликвидации пробелов.</w:t>
            </w:r>
          </w:p>
        </w:tc>
        <w:tc>
          <w:tcPr>
            <w:tcW w:w="2693" w:type="dxa"/>
            <w:shd w:val="clear" w:color="auto" w:fill="auto"/>
          </w:tcPr>
          <w:p w:rsidR="00ED36F9" w:rsidRPr="008A5746" w:rsidRDefault="00ED36F9" w:rsidP="006A0B76">
            <w:r w:rsidRPr="008A5746">
              <w:t xml:space="preserve"> Совещание</w:t>
            </w:r>
          </w:p>
        </w:tc>
      </w:tr>
      <w:tr w:rsidR="00ED36F9" w:rsidTr="00ED36F9">
        <w:tc>
          <w:tcPr>
            <w:tcW w:w="2093" w:type="dxa"/>
            <w:shd w:val="clear" w:color="auto" w:fill="auto"/>
          </w:tcPr>
          <w:p w:rsidR="00ED36F9" w:rsidRPr="008A5746" w:rsidRDefault="00ED36F9" w:rsidP="006A0B76">
            <w:r w:rsidRPr="008A5746">
              <w:t>Март</w:t>
            </w:r>
          </w:p>
        </w:tc>
        <w:tc>
          <w:tcPr>
            <w:tcW w:w="4678" w:type="dxa"/>
            <w:shd w:val="clear" w:color="auto" w:fill="auto"/>
          </w:tcPr>
          <w:p w:rsidR="00ED36F9" w:rsidRPr="008A5746" w:rsidRDefault="00ED36F9" w:rsidP="006A0B76">
            <w:r w:rsidRPr="008A5746">
              <w:t xml:space="preserve">Заседание №4 «Обсуждение экзаменационных материалов для ОГЭ и ЕГЭ». </w:t>
            </w:r>
          </w:p>
          <w:p w:rsidR="00ED36F9" w:rsidRPr="008A5746" w:rsidRDefault="00ED36F9" w:rsidP="006A0B76">
            <w:r w:rsidRPr="008A5746">
              <w:t>1. Проверка готовности выпускников к сдаче ОГЭ и ЕГЭ. 3. Подготовка к экзаменам.</w:t>
            </w:r>
          </w:p>
        </w:tc>
        <w:tc>
          <w:tcPr>
            <w:tcW w:w="2693" w:type="dxa"/>
            <w:shd w:val="clear" w:color="auto" w:fill="auto"/>
          </w:tcPr>
          <w:p w:rsidR="00ED36F9" w:rsidRPr="008A5746" w:rsidRDefault="00ED36F9" w:rsidP="006A0B76">
            <w:r w:rsidRPr="008A5746">
              <w:t>Совещание</w:t>
            </w:r>
          </w:p>
        </w:tc>
      </w:tr>
      <w:tr w:rsidR="00ED36F9" w:rsidTr="00ED36F9">
        <w:tc>
          <w:tcPr>
            <w:tcW w:w="2093" w:type="dxa"/>
            <w:shd w:val="clear" w:color="auto" w:fill="auto"/>
          </w:tcPr>
          <w:p w:rsidR="00ED36F9" w:rsidRPr="008A5746" w:rsidRDefault="00ED36F9" w:rsidP="006A0B76">
            <w:r w:rsidRPr="008A5746">
              <w:t xml:space="preserve">Май </w:t>
            </w:r>
          </w:p>
        </w:tc>
        <w:tc>
          <w:tcPr>
            <w:tcW w:w="4678" w:type="dxa"/>
            <w:shd w:val="clear" w:color="auto" w:fill="auto"/>
          </w:tcPr>
          <w:p w:rsidR="00ED36F9" w:rsidRPr="008A5746" w:rsidRDefault="00ED36F9" w:rsidP="006A0B76">
            <w:r w:rsidRPr="008A5746">
              <w:t xml:space="preserve">Заседание №5 «Анализ работы за год». </w:t>
            </w:r>
          </w:p>
          <w:p w:rsidR="00ED36F9" w:rsidRPr="008A5746" w:rsidRDefault="00ED36F9" w:rsidP="006A0B76">
            <w:r w:rsidRPr="008A5746">
              <w:t>1. Анализ итогов успеваемости учащихся и выполнения практической части рабочих программ.</w:t>
            </w:r>
          </w:p>
          <w:p w:rsidR="00ED36F9" w:rsidRPr="008A5746" w:rsidRDefault="00ED36F9" w:rsidP="006A0B76">
            <w:r w:rsidRPr="008A5746">
              <w:t xml:space="preserve"> 2. Сос</w:t>
            </w:r>
            <w:r>
              <w:t>тавление плана работы МО на 2019--2020</w:t>
            </w:r>
            <w:r w:rsidRPr="008A5746">
              <w:t xml:space="preserve"> учебный год</w:t>
            </w:r>
          </w:p>
        </w:tc>
        <w:tc>
          <w:tcPr>
            <w:tcW w:w="2693" w:type="dxa"/>
            <w:shd w:val="clear" w:color="auto" w:fill="auto"/>
          </w:tcPr>
          <w:p w:rsidR="00ED36F9" w:rsidRPr="008A5746" w:rsidRDefault="00ED36F9" w:rsidP="006A0B76">
            <w:r w:rsidRPr="008A5746">
              <w:t>Совещание</w:t>
            </w:r>
          </w:p>
        </w:tc>
      </w:tr>
    </w:tbl>
    <w:p w:rsidR="00ED36F9" w:rsidRDefault="00ED36F9" w:rsidP="00ED36F9">
      <w:pPr>
        <w:pStyle w:val="a6"/>
        <w:ind w:left="0" w:firstLine="720"/>
        <w:jc w:val="both"/>
      </w:pPr>
    </w:p>
    <w:p w:rsidR="00ED36F9" w:rsidRDefault="00ED36F9" w:rsidP="00ED36F9">
      <w:pPr>
        <w:ind w:firstLine="567"/>
        <w:contextualSpacing/>
        <w:jc w:val="both"/>
      </w:pPr>
      <w:r>
        <w:rPr>
          <w:b/>
        </w:rPr>
        <w:t xml:space="preserve">  </w:t>
      </w:r>
    </w:p>
    <w:p w:rsidR="00ED36F9" w:rsidRDefault="00ED36F9" w:rsidP="00ED36F9">
      <w:pPr>
        <w:contextualSpacing/>
        <w:jc w:val="both"/>
      </w:pPr>
      <w:r>
        <w:rPr>
          <w:b/>
          <w:sz w:val="28"/>
          <w:szCs w:val="28"/>
        </w:rPr>
        <w:t xml:space="preserve">          </w:t>
      </w:r>
      <w:r w:rsidRPr="006467EF">
        <w:rPr>
          <w:rFonts w:eastAsia="Times New Roman"/>
        </w:rPr>
        <w:t xml:space="preserve">Основное направление работы учителей английского языка – повышение интереса к изучению предмета через различные олимпиады, конкурсы и внеклассные мероприятия. </w:t>
      </w:r>
    </w:p>
    <w:p w:rsidR="00ED36F9" w:rsidRDefault="00ED36F9" w:rsidP="00ED36F9">
      <w:pPr>
        <w:contextualSpacing/>
        <w:jc w:val="both"/>
      </w:pPr>
    </w:p>
    <w:p w:rsidR="00ED36F9" w:rsidRPr="004324DD" w:rsidRDefault="00ED36F9" w:rsidP="00ED36F9">
      <w:pPr>
        <w:contextualSpacing/>
        <w:jc w:val="both"/>
      </w:pPr>
      <w:r>
        <w:t xml:space="preserve">         В течение года планомерно велась работа с учащимися 8-х классов по подготовке к ОГЭ по английскому языку и работа </w:t>
      </w:r>
      <w:proofErr w:type="gramStart"/>
      <w:r>
        <w:t>со</w:t>
      </w:r>
      <w:proofErr w:type="gramEnd"/>
      <w:r>
        <w:t xml:space="preserve"> слабоуспевающими. </w:t>
      </w:r>
    </w:p>
    <w:p w:rsidR="00ED36F9" w:rsidRPr="006467EF" w:rsidRDefault="00ED36F9" w:rsidP="00ED36F9">
      <w:pPr>
        <w:ind w:firstLine="567"/>
        <w:contextualSpacing/>
        <w:jc w:val="both"/>
        <w:rPr>
          <w:rFonts w:eastAsia="Times New Roman"/>
        </w:rPr>
      </w:pPr>
      <w:r>
        <w:rPr>
          <w:rFonts w:eastAsia="Times New Roman"/>
        </w:rPr>
        <w:t>В этом году 3</w:t>
      </w:r>
      <w:r w:rsidRPr="006467EF">
        <w:rPr>
          <w:rFonts w:eastAsia="Times New Roman"/>
        </w:rPr>
        <w:t xml:space="preserve"> учащихся 11 класса выбрали анг</w:t>
      </w:r>
      <w:r>
        <w:rPr>
          <w:rFonts w:eastAsia="Times New Roman"/>
        </w:rPr>
        <w:t>лийский язык в качестве ЕГЭ и 3 девятиклассников</w:t>
      </w:r>
      <w:r w:rsidRPr="006467EF">
        <w:rPr>
          <w:rFonts w:eastAsia="Times New Roman"/>
        </w:rPr>
        <w:t xml:space="preserve"> в качестве ОГЭ.</w:t>
      </w:r>
    </w:p>
    <w:p w:rsidR="00ED36F9" w:rsidRPr="006467EF" w:rsidRDefault="00ED36F9" w:rsidP="00ED36F9">
      <w:pPr>
        <w:ind w:firstLine="567"/>
        <w:contextualSpacing/>
        <w:jc w:val="both"/>
      </w:pPr>
      <w:r w:rsidRPr="006467EF">
        <w:t xml:space="preserve">Планируя </w:t>
      </w:r>
      <w:r>
        <w:t>работу МО на 2019-2020</w:t>
      </w:r>
      <w:r w:rsidRPr="006467EF">
        <w:t xml:space="preserve"> учебный год необходимо активно использовать современные педагогические и компьютерные технологии, широко применять обучающие компьютерные программы во время уче</w:t>
      </w:r>
      <w:r>
        <w:t>бной и внеурочной деятельности. Основное вним</w:t>
      </w:r>
      <w:r w:rsidR="00673E03">
        <w:t xml:space="preserve">ание обратить на подготовку к </w:t>
      </w:r>
      <w:r>
        <w:t xml:space="preserve">ОГЭ и ЕГЭ. </w:t>
      </w:r>
      <w:r w:rsidRPr="006467EF">
        <w:t>Обратить особое внимание на работу с одаренными детьми, включая в план опережающее обучение. Использовать новинки в методической литературе для организации и проведения семинаров с целью обмена опытом работы, овладения умением поэтапно анализировать уроки и осуществлять самооценку достигнутых результатов образовательного, воспитательно</w:t>
      </w:r>
      <w:r w:rsidR="00673E03">
        <w:t>го и развивающего характера. Б</w:t>
      </w:r>
      <w:r>
        <w:t>ольше уделять внимание</w:t>
      </w:r>
      <w:r w:rsidRPr="006467EF">
        <w:t xml:space="preserve"> </w:t>
      </w:r>
      <w:proofErr w:type="spellStart"/>
      <w:r w:rsidRPr="006467EF">
        <w:t>взаимопосещению</w:t>
      </w:r>
      <w:proofErr w:type="spellEnd"/>
      <w:r w:rsidRPr="006467EF">
        <w:t xml:space="preserve"> уроков и проведению открытых уроков и творческих мероприятий по внеклассной работе для расширения кругозора учащихся, формирования уважения и интереса к культуре и народу страны изучаемого языка, повышения мотивации школьников к изучению английского языка.</w:t>
      </w:r>
      <w:r>
        <w:t xml:space="preserve"> </w:t>
      </w:r>
    </w:p>
    <w:p w:rsidR="00ED36F9" w:rsidRDefault="00673E03" w:rsidP="0095690B">
      <w:pPr>
        <w:jc w:val="both"/>
      </w:pPr>
      <w:r>
        <w:t xml:space="preserve">      </w:t>
      </w:r>
      <w:r w:rsidR="00ED36F9">
        <w:t xml:space="preserve">Методическая работа МО учителей биологии, географии и химии организовывалась в соответствии с планами работы методического объединения. </w:t>
      </w:r>
    </w:p>
    <w:p w:rsidR="00ED36F9" w:rsidRDefault="00ED36F9" w:rsidP="0095690B">
      <w:pPr>
        <w:jc w:val="both"/>
        <w:rPr>
          <w:i/>
        </w:rPr>
      </w:pPr>
      <w:r>
        <w:rPr>
          <w:i/>
        </w:rPr>
        <w:t>Учебно-методическое обеспечение образовательного процесса</w:t>
      </w:r>
    </w:p>
    <w:p w:rsidR="00ED36F9" w:rsidRDefault="00ED36F9" w:rsidP="0095690B">
      <w:pPr>
        <w:jc w:val="both"/>
      </w:pPr>
      <w:r>
        <w:t xml:space="preserve">     Основным ориентиром в определении содержания и форм учебного процесса по предметам остаются Государственные образовательные стандарты, инструментом для реализации которых являются Федеральные примерные программы, разработанные для ОУ РФ.</w:t>
      </w:r>
    </w:p>
    <w:p w:rsidR="00ED36F9" w:rsidRDefault="00673E03" w:rsidP="0095690B">
      <w:pPr>
        <w:tabs>
          <w:tab w:val="left" w:pos="567"/>
        </w:tabs>
        <w:jc w:val="both"/>
        <w:rPr>
          <w:b/>
          <w:bCs/>
          <w:sz w:val="28"/>
          <w:szCs w:val="28"/>
        </w:rPr>
      </w:pPr>
      <w:r>
        <w:t xml:space="preserve">     </w:t>
      </w:r>
      <w:r w:rsidR="00ED36F9">
        <w:t xml:space="preserve">По предмету «Биология» учителя в 5-11 классах работают по программам под редакцией Н.И.Сонина и В.Б.Захарова. По предмету «География» учителя в 6-11 классах работают по программам под редакцией </w:t>
      </w:r>
      <w:proofErr w:type="spellStart"/>
      <w:r w:rsidR="00ED36F9">
        <w:t>Максаковского</w:t>
      </w:r>
      <w:proofErr w:type="spellEnd"/>
      <w:proofErr w:type="gramStart"/>
      <w:r w:rsidR="00ED36F9">
        <w:t xml:space="preserve"> .</w:t>
      </w:r>
      <w:proofErr w:type="gramEnd"/>
      <w:r w:rsidR="00ED36F9">
        <w:t xml:space="preserve"> По предмету «Химия» учителя в 8-11 классах работают по программам под редакцией О.С.Габриеляна. Выбор учебников </w:t>
      </w:r>
      <w:r w:rsidR="00ED36F9">
        <w:lastRenderedPageBreak/>
        <w:t xml:space="preserve">соответствует федеральному и региональному перечню учебников, рекомендованных к использованию в учебном процессе в ОУ в 2018-2019учебном году. </w:t>
      </w:r>
    </w:p>
    <w:p w:rsidR="00ED36F9" w:rsidRDefault="00ED36F9" w:rsidP="0095690B">
      <w:pPr>
        <w:ind w:firstLine="720"/>
        <w:jc w:val="both"/>
      </w:pPr>
      <w:r>
        <w:t>В соответствии с планом работы было проведено  4 заседания МО по теме: Организация и планирование учебной и методической работы на 2018-2019 год,</w:t>
      </w:r>
    </w:p>
    <w:p w:rsidR="00ED36F9" w:rsidRDefault="00673E03" w:rsidP="00673E03">
      <w:pPr>
        <w:jc w:val="both"/>
      </w:pPr>
      <w:r>
        <w:t>«</w:t>
      </w:r>
      <w:r w:rsidR="00ED36F9">
        <w:t>Организация и проведение школьного и муниципального, краевого   этапов Всероссийской олимпиады по биологии, географии химии».   На всех уроках естественного цикла  продолжается работа по развитию навыков скоростного осмысленного чтения (проводится  работа с текстом, рисунками,  5 минут жужжащее чтение, особое внимание уделяется на полные ответы и устную речь учащихся, подбираются  задания для развития памяти, внимания</w:t>
      </w:r>
      <w:r>
        <w:t>)</w:t>
      </w:r>
      <w:r w:rsidR="00ED36F9">
        <w:t>. Все учителя МО выступили на заседаниях МО с сообщениями о системе своей работы над темой самообразования</w:t>
      </w:r>
      <w:r>
        <w:t>, также</w:t>
      </w:r>
      <w:r w:rsidR="00ED36F9">
        <w:t xml:space="preserve"> принимали активное участие  в районных семинарах. </w:t>
      </w:r>
    </w:p>
    <w:p w:rsidR="00ED36F9" w:rsidRDefault="00ED36F9" w:rsidP="006A0B76">
      <w:pPr>
        <w:ind w:firstLine="540"/>
        <w:jc w:val="both"/>
      </w:pPr>
      <w:r>
        <w:t xml:space="preserve">Это способствовало повышению уровня профессионального мастерства педагогов, ориентации их на решение современных задач образования </w:t>
      </w:r>
      <w:proofErr w:type="gramStart"/>
      <w:r>
        <w:t>и</w:t>
      </w:r>
      <w:proofErr w:type="gramEnd"/>
      <w:r>
        <w:t xml:space="preserve"> в конечном счете повышению качества образовательного процесса по биологии, географии и химии в школе. </w:t>
      </w:r>
    </w:p>
    <w:p w:rsidR="00ED36F9" w:rsidRDefault="00ED36F9" w:rsidP="006A0B76">
      <w:pPr>
        <w:ind w:firstLine="540"/>
        <w:jc w:val="both"/>
      </w:pPr>
      <w:r w:rsidRPr="002F2ADA">
        <w:t>18 декабря 2018</w:t>
      </w:r>
      <w:r w:rsidR="0095690B">
        <w:t xml:space="preserve"> </w:t>
      </w:r>
      <w:r>
        <w:t>г</w:t>
      </w:r>
      <w:r w:rsidR="0095690B">
        <w:t xml:space="preserve">ода </w:t>
      </w:r>
      <w:r>
        <w:t xml:space="preserve"> Куликова Е.В. и </w:t>
      </w:r>
      <w:proofErr w:type="spellStart"/>
      <w:r>
        <w:t>Чойжижапова</w:t>
      </w:r>
      <w:proofErr w:type="spellEnd"/>
      <w:r>
        <w:t xml:space="preserve"> Ц. Б. приняли участие в районном  семинаре «Обновление содержания химического образов</w:t>
      </w:r>
      <w:r w:rsidR="00673E03">
        <w:t>ания в условиях реализации ФГОС»</w:t>
      </w:r>
      <w:r>
        <w:t xml:space="preserve">. В рамках семинара Куликова Е.В. провела урок химии в 9А классе по теме: «Соединения железа», </w:t>
      </w:r>
      <w:proofErr w:type="spellStart"/>
      <w:r>
        <w:t>Чойжижапова</w:t>
      </w:r>
      <w:proofErr w:type="spellEnd"/>
      <w:r>
        <w:t xml:space="preserve"> Ц.Б. провела мастер – класс «Организация коллективной работы в парах сменного состава». Как руководитель районного МО Куликова Е.В. выступила по теме «Составление рабочих программ по требованиям ФГОС»</w:t>
      </w:r>
    </w:p>
    <w:p w:rsidR="00ED36F9" w:rsidRDefault="00ED36F9" w:rsidP="006A0B76">
      <w:pPr>
        <w:ind w:firstLine="540"/>
        <w:jc w:val="both"/>
      </w:pPr>
      <w:proofErr w:type="spellStart"/>
      <w:r>
        <w:t>Дамбаева</w:t>
      </w:r>
      <w:proofErr w:type="spellEnd"/>
      <w:r>
        <w:t xml:space="preserve"> Ц.Б. при</w:t>
      </w:r>
      <w:r w:rsidR="0095690B">
        <w:t>н</w:t>
      </w:r>
      <w:r>
        <w:t>яла участие в с</w:t>
      </w:r>
      <w:r w:rsidR="0095690B">
        <w:t xml:space="preserve">еминаре учителей биологии в </w:t>
      </w:r>
      <w:proofErr w:type="spellStart"/>
      <w:r w:rsidR="0095690B">
        <w:t>Ага-Х</w:t>
      </w:r>
      <w:r>
        <w:t>ангильской</w:t>
      </w:r>
      <w:proofErr w:type="spellEnd"/>
      <w:r>
        <w:t xml:space="preserve"> СОШ, выступила с темой « Составление рабочих программ по биологии по требованиям ФГОС».</w:t>
      </w:r>
    </w:p>
    <w:p w:rsidR="00ED36F9" w:rsidRDefault="00ED36F9" w:rsidP="006A0B76">
      <w:pPr>
        <w:ind w:firstLine="540"/>
        <w:jc w:val="both"/>
      </w:pPr>
      <w:r>
        <w:t xml:space="preserve">Учителя приняли активное участие в районном конкурсе образовательных программ. </w:t>
      </w:r>
      <w:proofErr w:type="spellStart"/>
      <w:r>
        <w:t>Дамбаева</w:t>
      </w:r>
      <w:proofErr w:type="spellEnd"/>
      <w:r>
        <w:t xml:space="preserve"> Ц.Б. награждена грамотой управления образования и молодежной политики администрации МР Могойтуйский район за 1 место «Лучшая программа по географии», Куликова Е.В. и </w:t>
      </w:r>
      <w:proofErr w:type="spellStart"/>
      <w:r>
        <w:t>Чойжижапова</w:t>
      </w:r>
      <w:proofErr w:type="spellEnd"/>
      <w:r>
        <w:t xml:space="preserve"> Ц.Б. награждены грамотами за занятое 2 место в номинации «Лучшая программа по химии».</w:t>
      </w:r>
    </w:p>
    <w:p w:rsidR="00ED36F9" w:rsidRDefault="0095690B" w:rsidP="006A0B76">
      <w:pPr>
        <w:pStyle w:val="a6"/>
        <w:ind w:left="0" w:hanging="360"/>
        <w:jc w:val="both"/>
      </w:pPr>
      <w:r>
        <w:t xml:space="preserve">    </w:t>
      </w:r>
      <w:r w:rsidR="00673E03">
        <w:t xml:space="preserve">      </w:t>
      </w:r>
      <w:r>
        <w:t xml:space="preserve"> </w:t>
      </w:r>
      <w:r w:rsidR="00ED36F9">
        <w:t>Организована работа по подготовке к ЕГЭ</w:t>
      </w:r>
      <w:r>
        <w:t xml:space="preserve"> </w:t>
      </w:r>
      <w:r w:rsidR="00673E03">
        <w:t>и ГИА</w:t>
      </w:r>
      <w:r w:rsidR="00ED36F9">
        <w:t>, в системе проводятся консультации, организована система повторения пройденного материала, проводятся контрольные срезы по всем предметам, накапливается банк данных по подготовке к ЕГЭ и ГИА.</w:t>
      </w:r>
    </w:p>
    <w:p w:rsidR="00ED36F9" w:rsidRDefault="001B52D3" w:rsidP="0095690B">
      <w:pPr>
        <w:spacing w:before="30" w:after="30"/>
        <w:jc w:val="both"/>
        <w:rPr>
          <w:color w:val="000000"/>
        </w:rPr>
      </w:pPr>
      <w:r w:rsidRPr="001B52D3">
        <w:rPr>
          <w:color w:val="000000"/>
        </w:rPr>
        <w:t xml:space="preserve">     </w:t>
      </w:r>
      <w:r w:rsidR="00ED36F9">
        <w:rPr>
          <w:color w:val="000000"/>
        </w:rPr>
        <w:t xml:space="preserve"> На заседаниях МО проводится информирование о новинках методической, педагогической и психологической литературы. </w:t>
      </w:r>
      <w:proofErr w:type="spellStart"/>
      <w:r w:rsidR="00ED36F9">
        <w:rPr>
          <w:color w:val="000000"/>
        </w:rPr>
        <w:t>Чойжижапова</w:t>
      </w:r>
      <w:proofErr w:type="spellEnd"/>
      <w:r w:rsidR="00ED36F9">
        <w:rPr>
          <w:color w:val="000000"/>
        </w:rPr>
        <w:t xml:space="preserve"> Ц.Б. прошла курсы ПК в ГАУ ДПО « Агинский институт повышения квалификации работников социальной сферы </w:t>
      </w:r>
      <w:proofErr w:type="spellStart"/>
      <w:r w:rsidR="00ED36F9">
        <w:rPr>
          <w:color w:val="000000"/>
        </w:rPr>
        <w:t>Заб</w:t>
      </w:r>
      <w:proofErr w:type="spellEnd"/>
      <w:r w:rsidR="00ED36F9">
        <w:rPr>
          <w:color w:val="000000"/>
        </w:rPr>
        <w:t xml:space="preserve">.  края» по теме: «Обновление содержания химического образования  в условиях реализации ФГОС общего образования». </w:t>
      </w:r>
      <w:proofErr w:type="spellStart"/>
      <w:r w:rsidR="00ED36F9">
        <w:rPr>
          <w:color w:val="000000"/>
        </w:rPr>
        <w:t>Батомункина</w:t>
      </w:r>
      <w:proofErr w:type="spellEnd"/>
      <w:r w:rsidR="00ED36F9">
        <w:rPr>
          <w:color w:val="000000"/>
        </w:rPr>
        <w:t xml:space="preserve"> Х.Л. и </w:t>
      </w:r>
      <w:proofErr w:type="spellStart"/>
      <w:r w:rsidR="00ED36F9">
        <w:rPr>
          <w:color w:val="000000"/>
        </w:rPr>
        <w:t>Дамбаева</w:t>
      </w:r>
      <w:proofErr w:type="spellEnd"/>
      <w:r w:rsidR="00ED36F9">
        <w:rPr>
          <w:color w:val="000000"/>
        </w:rPr>
        <w:t xml:space="preserve"> Ц.Б. прошли КПК ГАУ ДПО «Агинский институт повышения квалификации работников социальной </w:t>
      </w:r>
      <w:proofErr w:type="spellStart"/>
      <w:r w:rsidR="00ED36F9">
        <w:rPr>
          <w:color w:val="000000"/>
        </w:rPr>
        <w:t>сферыЗаб</w:t>
      </w:r>
      <w:proofErr w:type="spellEnd"/>
      <w:r w:rsidR="00ED36F9">
        <w:rPr>
          <w:color w:val="000000"/>
        </w:rPr>
        <w:t xml:space="preserve">. Края» по теме: «Обновление содержания географического образования в условиях реализации ФГОС общего образования». На курсах КПК  </w:t>
      </w:r>
      <w:proofErr w:type="spellStart"/>
      <w:r w:rsidR="00ED36F9">
        <w:rPr>
          <w:color w:val="000000"/>
        </w:rPr>
        <w:t>Дамбаева</w:t>
      </w:r>
      <w:proofErr w:type="spellEnd"/>
      <w:r w:rsidR="00ED36F9">
        <w:rPr>
          <w:color w:val="000000"/>
        </w:rPr>
        <w:t xml:space="preserve"> Ц.Б. выступила  по теме: «Анализ результатов и особенности подготовки к ВПР, ОГЭ, ЕГЭ и олимпиадам по географии».</w:t>
      </w:r>
    </w:p>
    <w:p w:rsidR="00ED36F9" w:rsidRDefault="00ED36F9" w:rsidP="0095690B">
      <w:pPr>
        <w:spacing w:before="30" w:after="30"/>
        <w:jc w:val="both"/>
        <w:rPr>
          <w:color w:val="000000"/>
        </w:rPr>
      </w:pPr>
      <w:r>
        <w:rPr>
          <w:color w:val="000000"/>
        </w:rPr>
        <w:t xml:space="preserve"> </w:t>
      </w:r>
      <w:r w:rsidR="0095690B">
        <w:rPr>
          <w:color w:val="000000"/>
        </w:rPr>
        <w:t xml:space="preserve">     </w:t>
      </w:r>
      <w:r>
        <w:rPr>
          <w:color w:val="000000"/>
        </w:rPr>
        <w:t>Ведется мониторинг и анализ результатов методической работы.</w:t>
      </w:r>
    </w:p>
    <w:p w:rsidR="00403480" w:rsidRPr="0035513E" w:rsidRDefault="00403480" w:rsidP="00403480">
      <w:pPr>
        <w:ind w:firstLine="709"/>
        <w:jc w:val="both"/>
      </w:pPr>
      <w:r w:rsidRPr="0035513E">
        <w:t xml:space="preserve">Теоретические семинары остаются формой повышения </w:t>
      </w:r>
      <w:proofErr w:type="spellStart"/>
      <w:r w:rsidRPr="0035513E">
        <w:t>педмастерства</w:t>
      </w:r>
      <w:proofErr w:type="spellEnd"/>
      <w:r w:rsidRPr="0035513E">
        <w:t xml:space="preserve"> учителей. Темы занятий семинаров определяются внутри МО школы и в результате работы педагогических советов. </w:t>
      </w:r>
    </w:p>
    <w:p w:rsidR="00403480" w:rsidRPr="0035513E" w:rsidRDefault="00403480" w:rsidP="00403480">
      <w:pPr>
        <w:ind w:firstLine="709"/>
        <w:jc w:val="both"/>
      </w:pPr>
      <w:r w:rsidRPr="0035513E">
        <w:t>Одним из основных требований по повышению квалификационной категории стало умение педагогов применять ИКТ в образовательном процессе и результативность работы с учащимися. Опытно-экспериментальная работа школы осуществляется по теме: «Создание модели управления Цифровой школой »</w:t>
      </w:r>
    </w:p>
    <w:p w:rsidR="00403480" w:rsidRPr="0035513E" w:rsidRDefault="00403480" w:rsidP="00403480">
      <w:pPr>
        <w:ind w:firstLine="709"/>
        <w:jc w:val="both"/>
      </w:pPr>
      <w:proofErr w:type="spellStart"/>
      <w:r w:rsidRPr="0035513E">
        <w:lastRenderedPageBreak/>
        <w:t>Медиа-педагоги</w:t>
      </w:r>
      <w:proofErr w:type="spellEnd"/>
      <w:r w:rsidRPr="0035513E">
        <w:t xml:space="preserve"> проводят уроки с применением ИКТ, обобщают свой опыт, делятся с коллегами опытом </w:t>
      </w:r>
      <w:proofErr w:type="gramStart"/>
      <w:r w:rsidRPr="0035513E">
        <w:t>работы</w:t>
      </w:r>
      <w:proofErr w:type="gramEnd"/>
      <w:r w:rsidRPr="0035513E">
        <w:t xml:space="preserve">  как на школьном, так и на районном и окружном, всероссийском уровнях, участвуют в семинарах, конкурсах и т.д.</w:t>
      </w:r>
      <w:r w:rsidR="0095690B">
        <w:t xml:space="preserve"> Так, на профессиональном конкурсе «Учитель года - 2019» был представлен опыт работы учителей </w:t>
      </w:r>
      <w:proofErr w:type="spellStart"/>
      <w:r w:rsidR="0095690B">
        <w:t>Ракшаевой</w:t>
      </w:r>
      <w:proofErr w:type="spellEnd"/>
      <w:r w:rsidR="0095690B">
        <w:t xml:space="preserve"> Л.Ц. (1 место) и </w:t>
      </w:r>
      <w:proofErr w:type="spellStart"/>
      <w:r w:rsidR="0095690B">
        <w:t>Дугаровой</w:t>
      </w:r>
      <w:proofErr w:type="spellEnd"/>
      <w:r w:rsidR="0095690B">
        <w:t xml:space="preserve"> Ц.Д.(3 место). </w:t>
      </w:r>
      <w:proofErr w:type="spellStart"/>
      <w:r w:rsidR="0095690B">
        <w:t>Ракшаева</w:t>
      </w:r>
      <w:proofErr w:type="spellEnd"/>
      <w:r w:rsidR="0095690B">
        <w:t xml:space="preserve"> Л.Ц. заняла 2 место в региональном конкурсе и в 2020 году представит опыт работы на уровне России. </w:t>
      </w:r>
      <w:r w:rsidRPr="0035513E">
        <w:t xml:space="preserve"> Активно используются различные формы ИКТ в учебном процессе: презентации, тестирование, цифровые образовательные ресурсы (диски), электронные учебники, компьютерное моделирование и т.д.</w:t>
      </w:r>
    </w:p>
    <w:p w:rsidR="00403480" w:rsidRPr="0035513E" w:rsidRDefault="00403480" w:rsidP="00403480">
      <w:pPr>
        <w:shd w:val="clear" w:color="auto" w:fill="FFFFFF"/>
        <w:ind w:right="7" w:firstLine="709"/>
        <w:jc w:val="both"/>
      </w:pPr>
      <w:r w:rsidRPr="0035513E">
        <w:t xml:space="preserve">В школе </w:t>
      </w:r>
      <w:r w:rsidRPr="0035513E">
        <w:rPr>
          <w:bCs/>
        </w:rPr>
        <w:t>реализуется программа экспериментальной деятельности по теме: «Создание организационно-педагогических условий для формирования ведущей компетенции учащихся «уметь учиться»». Данная тема реализуется и внедряется в рамках  ФГОС на 1-3 ступенях.</w:t>
      </w:r>
    </w:p>
    <w:p w:rsidR="00403480" w:rsidRPr="0035513E" w:rsidRDefault="00403480" w:rsidP="00403480">
      <w:pPr>
        <w:ind w:firstLine="709"/>
        <w:jc w:val="both"/>
      </w:pPr>
      <w:r w:rsidRPr="0035513E">
        <w:t>Принимая идею КСО и имеющийся опыт работы, считаем,  что именно этот способ обучения поможет раскрыть огромный потенциал, который мы видим в личностном развитии учащихся, готовности и способности учащихся к саморазвитию  и реализации творческого  потенциала,  в  формировании компетенции «уметь учиться». По результатам проведенных исследований были сделаны следующие выводы:</w:t>
      </w:r>
    </w:p>
    <w:p w:rsidR="00403480" w:rsidRPr="0035513E" w:rsidRDefault="00403480" w:rsidP="006A0B76">
      <w:pPr>
        <w:numPr>
          <w:ilvl w:val="0"/>
          <w:numId w:val="6"/>
        </w:numPr>
        <w:ind w:firstLine="709"/>
        <w:jc w:val="both"/>
      </w:pPr>
      <w:r w:rsidRPr="0035513E">
        <w:t>Применяемые технологии КСО позволяют повысить мотивацию к учению даже у слабоуспевающих учащихся.</w:t>
      </w:r>
    </w:p>
    <w:p w:rsidR="00403480" w:rsidRPr="0035513E" w:rsidRDefault="00403480" w:rsidP="006A0B76">
      <w:pPr>
        <w:numPr>
          <w:ilvl w:val="0"/>
          <w:numId w:val="6"/>
        </w:numPr>
        <w:ind w:firstLine="709"/>
        <w:jc w:val="both"/>
      </w:pPr>
      <w:r w:rsidRPr="0035513E">
        <w:t xml:space="preserve">Обучение  эффективно, так как активно происходит </w:t>
      </w:r>
      <w:proofErr w:type="spellStart"/>
      <w:r w:rsidRPr="0035513E">
        <w:t>взаимообучение</w:t>
      </w:r>
      <w:proofErr w:type="spellEnd"/>
      <w:r w:rsidRPr="0035513E">
        <w:t xml:space="preserve"> в группах, парах сменного состава.</w:t>
      </w:r>
    </w:p>
    <w:p w:rsidR="00403480" w:rsidRPr="0035513E" w:rsidRDefault="00403480" w:rsidP="006A0B76">
      <w:pPr>
        <w:numPr>
          <w:ilvl w:val="0"/>
          <w:numId w:val="6"/>
        </w:numPr>
        <w:ind w:firstLine="709"/>
        <w:jc w:val="both"/>
      </w:pPr>
      <w:r w:rsidRPr="0035513E">
        <w:t>Взаимоотношения складываются другие, как с товарищами, так и с учителями.</w:t>
      </w:r>
    </w:p>
    <w:p w:rsidR="00403480" w:rsidRPr="0035513E" w:rsidRDefault="00403480" w:rsidP="006A0B76">
      <w:pPr>
        <w:ind w:firstLine="709"/>
        <w:jc w:val="both"/>
      </w:pPr>
      <w:r w:rsidRPr="0035513E">
        <w:t>В школе решается  проблема  по технике и осознанности чтения. Как показал анализ, наблюдается положительная динамика.</w:t>
      </w:r>
      <w:r w:rsidR="006A0B76">
        <w:t xml:space="preserve"> </w:t>
      </w:r>
      <w:r w:rsidRPr="0035513E">
        <w:t>Таким образом, деятельность педагогического коллектива направлена на достижение поставленной цели.</w:t>
      </w:r>
      <w:r w:rsidR="006A0B76">
        <w:t xml:space="preserve"> </w:t>
      </w:r>
      <w:r w:rsidRPr="0035513E">
        <w:t xml:space="preserve">      Осуществляется целенаправленная работа с педагогическими кадрами. Деятельность педагогического коллектива направлена на улучшение образовательного процесса, на создание системы воспитательной работы и обеспечение воспитанности учащихся. Осуществляется управление качеством образования. </w:t>
      </w:r>
    </w:p>
    <w:p w:rsidR="00403480" w:rsidRPr="0035513E" w:rsidRDefault="00403480" w:rsidP="00403480">
      <w:pPr>
        <w:jc w:val="both"/>
      </w:pPr>
      <w:r w:rsidRPr="0035513E">
        <w:t xml:space="preserve">     На основании проведенного анализа выявлены основные проблемы и намечены пути для их решения</w:t>
      </w:r>
      <w:r w:rsidR="006A0B76">
        <w:t>, п</w:t>
      </w:r>
      <w:r w:rsidRPr="0035513E">
        <w:t>родолжить работу:</w:t>
      </w:r>
    </w:p>
    <w:p w:rsidR="00403480" w:rsidRPr="0035513E" w:rsidRDefault="00403480" w:rsidP="006A0B76">
      <w:pPr>
        <w:pStyle w:val="a6"/>
        <w:numPr>
          <w:ilvl w:val="1"/>
          <w:numId w:val="5"/>
        </w:numPr>
        <w:tabs>
          <w:tab w:val="clear" w:pos="1440"/>
          <w:tab w:val="num" w:pos="709"/>
          <w:tab w:val="left" w:pos="851"/>
          <w:tab w:val="left" w:pos="993"/>
        </w:tabs>
        <w:ind w:left="0" w:firstLine="426"/>
        <w:jc w:val="both"/>
      </w:pPr>
      <w:r w:rsidRPr="0035513E">
        <w:t>по обеспечению всех требований федерального государственного образовательного стандарта основного общего образования по   направлениям:</w:t>
      </w:r>
    </w:p>
    <w:p w:rsidR="00403480" w:rsidRPr="0035513E" w:rsidRDefault="00403480" w:rsidP="006A0B76">
      <w:pPr>
        <w:tabs>
          <w:tab w:val="num" w:pos="709"/>
          <w:tab w:val="left" w:pos="851"/>
          <w:tab w:val="left" w:pos="993"/>
        </w:tabs>
        <w:ind w:firstLine="426"/>
        <w:jc w:val="both"/>
      </w:pPr>
      <w:r w:rsidRPr="0035513E">
        <w:t>- кадрового обеспечения образовательного процесса в школе;</w:t>
      </w:r>
    </w:p>
    <w:p w:rsidR="00403480" w:rsidRPr="0035513E" w:rsidRDefault="00403480" w:rsidP="006A0B76">
      <w:pPr>
        <w:pStyle w:val="a6"/>
        <w:tabs>
          <w:tab w:val="num" w:pos="709"/>
          <w:tab w:val="left" w:pos="851"/>
          <w:tab w:val="left" w:pos="993"/>
        </w:tabs>
        <w:ind w:left="0" w:firstLine="426"/>
        <w:jc w:val="both"/>
      </w:pPr>
      <w:r w:rsidRPr="0035513E">
        <w:t xml:space="preserve">- нормативного закрепления изменений, связанных с введением ФГОС </w:t>
      </w:r>
      <w:r w:rsidR="006A0B76">
        <w:t>СОО;</w:t>
      </w:r>
      <w:r w:rsidRPr="0035513E">
        <w:t xml:space="preserve"> </w:t>
      </w:r>
    </w:p>
    <w:p w:rsidR="00403480" w:rsidRPr="0035513E" w:rsidRDefault="00403480" w:rsidP="006A0B76">
      <w:pPr>
        <w:pStyle w:val="a6"/>
        <w:tabs>
          <w:tab w:val="num" w:pos="709"/>
          <w:tab w:val="left" w:pos="851"/>
          <w:tab w:val="left" w:pos="993"/>
        </w:tabs>
        <w:ind w:left="0" w:firstLine="426"/>
        <w:jc w:val="both"/>
      </w:pPr>
      <w:r w:rsidRPr="0035513E">
        <w:t>- информационно-методического обеспечения образовательного     процесса;</w:t>
      </w:r>
    </w:p>
    <w:p w:rsidR="00403480" w:rsidRPr="0035513E" w:rsidRDefault="00403480" w:rsidP="006A0B76">
      <w:pPr>
        <w:pStyle w:val="a6"/>
        <w:tabs>
          <w:tab w:val="num" w:pos="709"/>
          <w:tab w:val="left" w:pos="851"/>
          <w:tab w:val="left" w:pos="993"/>
        </w:tabs>
        <w:ind w:left="0" w:firstLine="426"/>
        <w:jc w:val="both"/>
      </w:pPr>
      <w:r w:rsidRPr="0035513E">
        <w:t xml:space="preserve">- материально-технического обеспечения образовательного процесса.  </w:t>
      </w:r>
    </w:p>
    <w:p w:rsidR="00403480" w:rsidRPr="0035513E" w:rsidRDefault="00403480" w:rsidP="006A0B76">
      <w:pPr>
        <w:pStyle w:val="a6"/>
        <w:numPr>
          <w:ilvl w:val="1"/>
          <w:numId w:val="5"/>
        </w:numPr>
        <w:tabs>
          <w:tab w:val="clear" w:pos="1440"/>
          <w:tab w:val="num" w:pos="709"/>
          <w:tab w:val="left" w:pos="851"/>
          <w:tab w:val="left" w:pos="993"/>
        </w:tabs>
        <w:ind w:left="0" w:firstLine="426"/>
        <w:jc w:val="both"/>
      </w:pPr>
      <w:r w:rsidRPr="0035513E">
        <w:t xml:space="preserve">Учителям  продолжить освоение </w:t>
      </w:r>
      <w:proofErr w:type="spellStart"/>
      <w:r w:rsidRPr="0035513E">
        <w:t>системно-деятельностного</w:t>
      </w:r>
      <w:proofErr w:type="spellEnd"/>
      <w:r w:rsidRPr="0035513E">
        <w:t xml:space="preserve"> подхода, критического мышления, ориентированного на формирование у школьников универсальных учебных действий; современных методов оценки образовательных достижений школьников (</w:t>
      </w:r>
      <w:proofErr w:type="spellStart"/>
      <w:r w:rsidRPr="0035513E">
        <w:t>портфолио</w:t>
      </w:r>
      <w:proofErr w:type="spellEnd"/>
      <w:r w:rsidRPr="0035513E">
        <w:t>, методов самооценки);  развитие проектной деятельности; эффективно привлекать учащихся к использованию компьютерной техники для решения учебных и учебно-практических задач; родителей (законных представителей) обучающихся к  проблемам  введения ФГОС, а также широко использовать  школьный сайт и  возможности форумов для обсуждения вопросов  внедрения ФГОС.</w:t>
      </w:r>
    </w:p>
    <w:p w:rsidR="00403480" w:rsidRPr="0035513E" w:rsidRDefault="00403480" w:rsidP="006A0B76">
      <w:pPr>
        <w:pStyle w:val="a5"/>
        <w:numPr>
          <w:ilvl w:val="1"/>
          <w:numId w:val="5"/>
        </w:numPr>
        <w:tabs>
          <w:tab w:val="clear" w:pos="1440"/>
          <w:tab w:val="num" w:pos="709"/>
          <w:tab w:val="left" w:pos="851"/>
          <w:tab w:val="left" w:pos="993"/>
        </w:tabs>
        <w:ind w:left="0" w:firstLine="426"/>
        <w:jc w:val="both"/>
      </w:pPr>
      <w:r w:rsidRPr="0035513E">
        <w:t>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403480" w:rsidRPr="0035513E" w:rsidRDefault="00403480" w:rsidP="006A0B76">
      <w:pPr>
        <w:pStyle w:val="a6"/>
        <w:numPr>
          <w:ilvl w:val="1"/>
          <w:numId w:val="5"/>
        </w:numPr>
        <w:shd w:val="clear" w:color="auto" w:fill="FFFFFF"/>
        <w:tabs>
          <w:tab w:val="clear" w:pos="1440"/>
          <w:tab w:val="num" w:pos="709"/>
          <w:tab w:val="left" w:pos="851"/>
          <w:tab w:val="left" w:pos="993"/>
        </w:tabs>
        <w:ind w:left="0" w:firstLine="426"/>
        <w:jc w:val="both"/>
        <w:rPr>
          <w:color w:val="0C130B"/>
        </w:rPr>
      </w:pPr>
      <w:r w:rsidRPr="0035513E">
        <w:rPr>
          <w:color w:val="0C130B"/>
        </w:rPr>
        <w:t xml:space="preserve">Продолжить приобретение  </w:t>
      </w:r>
      <w:proofErr w:type="gramStart"/>
      <w:r w:rsidRPr="0035513E">
        <w:rPr>
          <w:color w:val="0C130B"/>
        </w:rPr>
        <w:t>современных</w:t>
      </w:r>
      <w:proofErr w:type="gramEnd"/>
      <w:r w:rsidRPr="0035513E">
        <w:rPr>
          <w:color w:val="0C130B"/>
        </w:rPr>
        <w:t xml:space="preserve"> УМК, включающие учебные пособия нового поколения, которые бы отвечали всем требованиям стандарта (методическая литература, вспомогательная учебная литература);</w:t>
      </w:r>
    </w:p>
    <w:p w:rsidR="00403480" w:rsidRPr="0035513E" w:rsidRDefault="00403480" w:rsidP="006A0B76">
      <w:pPr>
        <w:pStyle w:val="a6"/>
        <w:numPr>
          <w:ilvl w:val="1"/>
          <w:numId w:val="5"/>
        </w:numPr>
        <w:shd w:val="clear" w:color="auto" w:fill="FFFFFF"/>
        <w:tabs>
          <w:tab w:val="clear" w:pos="1440"/>
          <w:tab w:val="num" w:pos="709"/>
          <w:tab w:val="left" w:pos="851"/>
          <w:tab w:val="left" w:pos="993"/>
        </w:tabs>
        <w:ind w:left="0" w:firstLine="426"/>
        <w:jc w:val="both"/>
        <w:rPr>
          <w:color w:val="0C130B"/>
        </w:rPr>
      </w:pPr>
      <w:r w:rsidRPr="0035513E">
        <w:lastRenderedPageBreak/>
        <w:t xml:space="preserve">ОУ нуждается в методиках и доработке инструментария мониторинга духовно-нравственного развития, воспитания и социализации обучающихся; </w:t>
      </w:r>
      <w:r w:rsidRPr="0035513E">
        <w:rPr>
          <w:color w:val="0C130B"/>
        </w:rPr>
        <w:t>нет готового инструментария для оценки УУД обучающихся (отсутствие четкого механизма оценивания УУД в основной и средней школе);</w:t>
      </w:r>
    </w:p>
    <w:p w:rsidR="00403480" w:rsidRPr="0035513E" w:rsidRDefault="00403480" w:rsidP="006A0B76">
      <w:pPr>
        <w:pStyle w:val="a6"/>
        <w:numPr>
          <w:ilvl w:val="1"/>
          <w:numId w:val="5"/>
        </w:numPr>
        <w:shd w:val="clear" w:color="auto" w:fill="FFFFFF"/>
        <w:tabs>
          <w:tab w:val="clear" w:pos="1440"/>
          <w:tab w:val="num" w:pos="709"/>
          <w:tab w:val="left" w:pos="851"/>
          <w:tab w:val="left" w:pos="993"/>
        </w:tabs>
        <w:ind w:left="0" w:firstLine="426"/>
        <w:jc w:val="both"/>
        <w:rPr>
          <w:color w:val="0C130B"/>
        </w:rPr>
      </w:pPr>
      <w:r w:rsidRPr="0035513E">
        <w:rPr>
          <w:color w:val="0C130B"/>
        </w:rPr>
        <w:t>Применять общие подходы к оцениванию результатов обучающихся;</w:t>
      </w:r>
    </w:p>
    <w:p w:rsidR="00403480" w:rsidRPr="0035513E" w:rsidRDefault="00403480" w:rsidP="006A0B76">
      <w:pPr>
        <w:pStyle w:val="a6"/>
        <w:numPr>
          <w:ilvl w:val="1"/>
          <w:numId w:val="5"/>
        </w:numPr>
        <w:shd w:val="clear" w:color="auto" w:fill="FFFFFF"/>
        <w:tabs>
          <w:tab w:val="clear" w:pos="1440"/>
          <w:tab w:val="num" w:pos="709"/>
          <w:tab w:val="left" w:pos="851"/>
          <w:tab w:val="left" w:pos="993"/>
        </w:tabs>
        <w:ind w:left="0" w:firstLine="426"/>
        <w:jc w:val="both"/>
        <w:rPr>
          <w:color w:val="0C130B"/>
        </w:rPr>
      </w:pPr>
      <w:r w:rsidRPr="0035513E">
        <w:rPr>
          <w:color w:val="0C130B"/>
        </w:rPr>
        <w:t xml:space="preserve">Появляется необходимость введения ставок </w:t>
      </w:r>
      <w:proofErr w:type="spellStart"/>
      <w:r w:rsidRPr="0035513E">
        <w:rPr>
          <w:color w:val="0C130B"/>
        </w:rPr>
        <w:t>тьюторов</w:t>
      </w:r>
      <w:proofErr w:type="spellEnd"/>
      <w:r w:rsidRPr="0035513E">
        <w:rPr>
          <w:color w:val="0C130B"/>
        </w:rPr>
        <w:t xml:space="preserve"> (курируют не более 10 человек), как указано в нормативной базе, регламентирующей введение ФГОС;</w:t>
      </w:r>
    </w:p>
    <w:p w:rsidR="00403480" w:rsidRPr="0035513E" w:rsidRDefault="00403480" w:rsidP="006A0B76">
      <w:pPr>
        <w:pStyle w:val="a6"/>
        <w:numPr>
          <w:ilvl w:val="1"/>
          <w:numId w:val="5"/>
        </w:numPr>
        <w:tabs>
          <w:tab w:val="clear" w:pos="1440"/>
          <w:tab w:val="num" w:pos="709"/>
          <w:tab w:val="left" w:pos="851"/>
          <w:tab w:val="left" w:pos="993"/>
        </w:tabs>
        <w:ind w:left="0" w:firstLine="426"/>
        <w:jc w:val="both"/>
        <w:rPr>
          <w:bCs/>
          <w:iCs/>
        </w:rPr>
      </w:pPr>
      <w:r w:rsidRPr="0035513E">
        <w:rPr>
          <w:color w:val="0C130B"/>
        </w:rPr>
        <w:t xml:space="preserve">Выявлена недостаточность оснащения современными техническими средствами в каждом отдельном классе, рабочее место ученика не автоматизировано. </w:t>
      </w:r>
      <w:r w:rsidRPr="0035513E">
        <w:rPr>
          <w:bCs/>
          <w:iCs/>
        </w:rPr>
        <w:t>Для полной реализации условий и ресурсного обеспечения образовательных программ,  школе необходимо продолжать работу в части минимальной оснащенности учебного процесса и оборудования учебных помещений:</w:t>
      </w:r>
    </w:p>
    <w:p w:rsidR="00403480" w:rsidRPr="0035513E" w:rsidRDefault="00403480" w:rsidP="006A0B76">
      <w:pPr>
        <w:numPr>
          <w:ilvl w:val="0"/>
          <w:numId w:val="7"/>
        </w:numPr>
        <w:tabs>
          <w:tab w:val="left" w:pos="709"/>
        </w:tabs>
        <w:ind w:left="0" w:firstLine="426"/>
        <w:jc w:val="both"/>
      </w:pPr>
      <w:r w:rsidRPr="0035513E">
        <w:t xml:space="preserve">кабинет иностранного языка, оборудованный персональными компьютерами со средствами записи и редактирования звука и изображения, </w:t>
      </w:r>
      <w:proofErr w:type="spellStart"/>
      <w:r w:rsidRPr="0035513E">
        <w:t>медиаплеерами</w:t>
      </w:r>
      <w:proofErr w:type="spellEnd"/>
      <w:r w:rsidRPr="0035513E">
        <w:t xml:space="preserve"> для индивидуальной работы с учебным вещанием в урочное и внеурочное время, средствами, обеспечивающими </w:t>
      </w:r>
      <w:proofErr w:type="gramStart"/>
      <w:r w:rsidRPr="0035513E">
        <w:t>индивидуальную</w:t>
      </w:r>
      <w:proofErr w:type="gramEnd"/>
      <w:r w:rsidRPr="0035513E">
        <w:t xml:space="preserve"> </w:t>
      </w:r>
      <w:proofErr w:type="spellStart"/>
      <w:r w:rsidRPr="0035513E">
        <w:t>аудиокоммуникацию</w:t>
      </w:r>
      <w:proofErr w:type="spellEnd"/>
      <w:r w:rsidRPr="0035513E">
        <w:t>;</w:t>
      </w:r>
    </w:p>
    <w:p w:rsidR="00403480" w:rsidRPr="0035513E" w:rsidRDefault="00403480" w:rsidP="006A0B76">
      <w:pPr>
        <w:numPr>
          <w:ilvl w:val="0"/>
          <w:numId w:val="7"/>
        </w:numPr>
        <w:tabs>
          <w:tab w:val="left" w:pos="709"/>
        </w:tabs>
        <w:ind w:left="0" w:firstLine="426"/>
        <w:jc w:val="both"/>
      </w:pPr>
      <w:r w:rsidRPr="0035513E">
        <w:t>кабинет для индивидуальных и групповых занятий и тренингов;</w:t>
      </w:r>
    </w:p>
    <w:p w:rsidR="00403480" w:rsidRPr="0035513E" w:rsidRDefault="00403480" w:rsidP="006A0B76">
      <w:pPr>
        <w:numPr>
          <w:ilvl w:val="0"/>
          <w:numId w:val="7"/>
        </w:numPr>
        <w:tabs>
          <w:tab w:val="left" w:pos="709"/>
        </w:tabs>
        <w:ind w:left="0" w:firstLine="426"/>
        <w:jc w:val="both"/>
      </w:pPr>
      <w:r w:rsidRPr="0035513E">
        <w:t>математическая лаборатория, оборудованная материалами и обеспеченная информационной средой для эксперимента и наглядной деятельности с основными математическими объектами, проведения математических исследований;</w:t>
      </w:r>
    </w:p>
    <w:p w:rsidR="00403480" w:rsidRPr="0035513E" w:rsidRDefault="00403480" w:rsidP="006A0B76">
      <w:pPr>
        <w:numPr>
          <w:ilvl w:val="0"/>
          <w:numId w:val="7"/>
        </w:numPr>
        <w:tabs>
          <w:tab w:val="left" w:pos="709"/>
        </w:tabs>
        <w:ind w:left="0" w:firstLine="426"/>
        <w:jc w:val="both"/>
      </w:pPr>
      <w:r w:rsidRPr="0035513E">
        <w:t>музыкальный класс,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индивидуальные музыкальные цифровые клавиатуры- синтезаторы, кинестетические синтезаторы (реагирующие на движение), средства аудио- и видео- фиксации;</w:t>
      </w:r>
    </w:p>
    <w:p w:rsidR="00403480" w:rsidRPr="0035513E" w:rsidRDefault="00403480" w:rsidP="006A0B76">
      <w:pPr>
        <w:numPr>
          <w:ilvl w:val="0"/>
          <w:numId w:val="7"/>
        </w:numPr>
        <w:tabs>
          <w:tab w:val="left" w:pos="709"/>
        </w:tabs>
        <w:ind w:left="0" w:firstLine="426"/>
        <w:jc w:val="both"/>
      </w:pPr>
      <w:r w:rsidRPr="0035513E">
        <w:t>художественная мастерская, оснащенная оборудованием для проведения уроков изобразительного искусства, включающим  традиционное оборудование широкого спектра (мольберты, столы для работы с листовым и скульптурным материалом, инструментами и т.д.), компьютерные рабочие места для учащихся для индивидуальной или групповой работы, оборудованные графическими планшетами формата А</w:t>
      </w:r>
      <w:proofErr w:type="gramStart"/>
      <w:r w:rsidRPr="0035513E">
        <w:t>4</w:t>
      </w:r>
      <w:proofErr w:type="gramEnd"/>
      <w:r w:rsidRPr="0035513E">
        <w:t xml:space="preserve"> или большего формата, сканерами, и цветным принтером, средствами фото и видео фиксации, а также средствами для верстки, дизайна и видеомонтажа (7-9 рабочих мест учащихся и рабочее место учителя);</w:t>
      </w:r>
    </w:p>
    <w:p w:rsidR="006A0B76" w:rsidRDefault="00403480" w:rsidP="006A0B76">
      <w:pPr>
        <w:numPr>
          <w:ilvl w:val="0"/>
          <w:numId w:val="7"/>
        </w:numPr>
        <w:tabs>
          <w:tab w:val="left" w:pos="709"/>
          <w:tab w:val="left" w:pos="851"/>
        </w:tabs>
        <w:ind w:left="0" w:firstLine="426"/>
        <w:jc w:val="both"/>
      </w:pPr>
      <w:proofErr w:type="gramStart"/>
      <w:r w:rsidRPr="0035513E">
        <w:t>технологическая мастерская, оснащенная современным оборудованием для изучения технологии, включающим  устройства и мини-станки для обработки  материалов и модели современных станков, в том числе: станки для деревообработки (сверления, выпиливания, столярных работ и т.п.) и верстаки; муфельная печь, гончарные круги; оборудование для прядения, валяния, вязания, ткачества и других традиционн</w:t>
      </w:r>
      <w:r w:rsidR="006A0B76">
        <w:t>ых ремесел; оборудованная кухня;</w:t>
      </w:r>
      <w:proofErr w:type="gramEnd"/>
    </w:p>
    <w:p w:rsidR="00403480" w:rsidRPr="0035513E" w:rsidRDefault="006A0B76" w:rsidP="006A0B76">
      <w:pPr>
        <w:numPr>
          <w:ilvl w:val="0"/>
          <w:numId w:val="7"/>
        </w:numPr>
        <w:tabs>
          <w:tab w:val="left" w:pos="709"/>
          <w:tab w:val="left" w:pos="851"/>
        </w:tabs>
        <w:ind w:left="0" w:firstLine="426"/>
        <w:jc w:val="both"/>
      </w:pPr>
      <w:r>
        <w:t>у</w:t>
      </w:r>
      <w:r w:rsidR="00403480" w:rsidRPr="0035513E">
        <w:t>чебные  помещения должны быть рассчитаны на использование проектора с потолочным  креплением, иметь соответствующий экран и возможность затемнения.</w:t>
      </w:r>
    </w:p>
    <w:p w:rsidR="00403480" w:rsidRPr="0035513E" w:rsidRDefault="00403480" w:rsidP="006A0B76">
      <w:pPr>
        <w:ind w:firstLine="708"/>
        <w:jc w:val="both"/>
      </w:pPr>
      <w:r w:rsidRPr="0035513E">
        <w:t>Полной финансовой самостоятельности у школы нет.</w:t>
      </w:r>
    </w:p>
    <w:p w:rsidR="006A0B76" w:rsidRPr="006A0B76" w:rsidRDefault="00403480" w:rsidP="006A0B76">
      <w:pPr>
        <w:pStyle w:val="a6"/>
        <w:numPr>
          <w:ilvl w:val="1"/>
          <w:numId w:val="5"/>
        </w:numPr>
        <w:tabs>
          <w:tab w:val="clear" w:pos="1440"/>
          <w:tab w:val="num" w:pos="851"/>
        </w:tabs>
        <w:ind w:left="0" w:firstLine="425"/>
        <w:jc w:val="both"/>
      </w:pPr>
      <w:r w:rsidRPr="006A0B76">
        <w:rPr>
          <w:snapToGrid w:val="0"/>
        </w:rPr>
        <w:t xml:space="preserve">Анализ мониторинга техники чтения показывает, что учителя начальных классов уделяют достаточное внимание </w:t>
      </w:r>
      <w:proofErr w:type="spellStart"/>
      <w:r w:rsidRPr="006A0B76">
        <w:rPr>
          <w:snapToGrid w:val="0"/>
        </w:rPr>
        <w:t>сформированности</w:t>
      </w:r>
      <w:proofErr w:type="spellEnd"/>
      <w:r w:rsidRPr="006A0B76">
        <w:rPr>
          <w:snapToGrid w:val="0"/>
        </w:rPr>
        <w:t xml:space="preserve"> способов чтения и достижению осмысления прочитанного текста и выразительности чтения. Необходимо продолжать работу в данном направлении на основной ступени на каждом предмете. </w:t>
      </w:r>
      <w:proofErr w:type="spellStart"/>
      <w:r w:rsidRPr="006A0B76">
        <w:rPr>
          <w:snapToGrid w:val="0"/>
        </w:rPr>
        <w:t>Сформированность</w:t>
      </w:r>
      <w:proofErr w:type="spellEnd"/>
      <w:r w:rsidRPr="006A0B76">
        <w:rPr>
          <w:snapToGrid w:val="0"/>
        </w:rPr>
        <w:t xml:space="preserve"> основных умений и навыков по чтению и работой с любым источником информации  должна оставаться предметом серьезного обсуждения</w:t>
      </w:r>
      <w:r w:rsidR="006A0B76" w:rsidRPr="006A0B76">
        <w:rPr>
          <w:snapToGrid w:val="0"/>
        </w:rPr>
        <w:t>;</w:t>
      </w:r>
    </w:p>
    <w:p w:rsidR="00403480" w:rsidRPr="00D738AF" w:rsidRDefault="00403480" w:rsidP="006A0B76">
      <w:pPr>
        <w:pStyle w:val="a6"/>
        <w:numPr>
          <w:ilvl w:val="1"/>
          <w:numId w:val="5"/>
        </w:numPr>
        <w:tabs>
          <w:tab w:val="clear" w:pos="1440"/>
          <w:tab w:val="num" w:pos="851"/>
        </w:tabs>
        <w:ind w:left="0" w:firstLine="425"/>
        <w:jc w:val="both"/>
      </w:pPr>
      <w:r w:rsidRPr="0035513E">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403480" w:rsidRPr="00D738AF" w:rsidRDefault="00403480" w:rsidP="006A0B76">
      <w:pPr>
        <w:jc w:val="both"/>
      </w:pPr>
    </w:p>
    <w:p w:rsidR="00403480" w:rsidRPr="00C550DD" w:rsidRDefault="00403480" w:rsidP="006A0B76">
      <w:pPr>
        <w:suppressAutoHyphens/>
        <w:spacing w:line="100" w:lineRule="atLeast"/>
        <w:jc w:val="both"/>
        <w:rPr>
          <w:b/>
          <w:lang w:eastAsia="ar-SA"/>
        </w:rPr>
      </w:pPr>
    </w:p>
    <w:sectPr w:rsidR="00403480" w:rsidRPr="00C550DD" w:rsidSect="00934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942D6E"/>
    <w:lvl w:ilvl="0">
      <w:numFmt w:val="bullet"/>
      <w:lvlText w:val="*"/>
      <w:lvlJc w:val="left"/>
    </w:lvl>
  </w:abstractNum>
  <w:abstractNum w:abstractNumId="1">
    <w:nsid w:val="00000002"/>
    <w:multiLevelType w:val="multilevel"/>
    <w:tmpl w:val="00000002"/>
    <w:name w:val="WW8Num2"/>
    <w:lvl w:ilvl="0">
      <w:start w:val="9"/>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DF6D19"/>
    <w:multiLevelType w:val="hybridMultilevel"/>
    <w:tmpl w:val="6882E0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06F9D"/>
    <w:multiLevelType w:val="multilevel"/>
    <w:tmpl w:val="2ED04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15E395B"/>
    <w:multiLevelType w:val="hybridMultilevel"/>
    <w:tmpl w:val="15B07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F561EC"/>
    <w:multiLevelType w:val="hybridMultilevel"/>
    <w:tmpl w:val="C51A25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4E7676"/>
    <w:multiLevelType w:val="hybridMultilevel"/>
    <w:tmpl w:val="BB0C4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FF1CCF"/>
    <w:multiLevelType w:val="hybridMultilevel"/>
    <w:tmpl w:val="BE6E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0232A0"/>
    <w:multiLevelType w:val="hybridMultilevel"/>
    <w:tmpl w:val="DC72C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8C0EDB"/>
    <w:multiLevelType w:val="hybridMultilevel"/>
    <w:tmpl w:val="90C44DCE"/>
    <w:lvl w:ilvl="0" w:tplc="543281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6823161"/>
    <w:multiLevelType w:val="hybridMultilevel"/>
    <w:tmpl w:val="4094DB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CFC3269"/>
    <w:multiLevelType w:val="hybridMultilevel"/>
    <w:tmpl w:val="2774E8B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D087618"/>
    <w:multiLevelType w:val="hybridMultilevel"/>
    <w:tmpl w:val="03D672B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65"/>
        <w:lvlJc w:val="left"/>
        <w:rPr>
          <w:rFonts w:ascii="Times New Roman" w:hAnsi="Times New Roman" w:hint="default"/>
        </w:rPr>
      </w:lvl>
    </w:lvlOverride>
  </w:num>
  <w:num w:numId="7">
    <w:abstractNumId w:val="7"/>
  </w:num>
  <w:num w:numId="8">
    <w:abstractNumId w:val="2"/>
  </w:num>
  <w:num w:numId="9">
    <w:abstractNumId w:val="5"/>
  </w:num>
  <w:num w:numId="10">
    <w:abstractNumId w:val="4"/>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480"/>
    <w:rsid w:val="00004AD6"/>
    <w:rsid w:val="000901B3"/>
    <w:rsid w:val="000F0CAC"/>
    <w:rsid w:val="00173E4C"/>
    <w:rsid w:val="001B52D3"/>
    <w:rsid w:val="002A4179"/>
    <w:rsid w:val="002F00B2"/>
    <w:rsid w:val="003A6A0B"/>
    <w:rsid w:val="003E4E2D"/>
    <w:rsid w:val="00403480"/>
    <w:rsid w:val="004A11FF"/>
    <w:rsid w:val="004C727D"/>
    <w:rsid w:val="005162AA"/>
    <w:rsid w:val="00582691"/>
    <w:rsid w:val="00583DBA"/>
    <w:rsid w:val="005A4178"/>
    <w:rsid w:val="005D7517"/>
    <w:rsid w:val="00673E03"/>
    <w:rsid w:val="00681D8A"/>
    <w:rsid w:val="006A0B76"/>
    <w:rsid w:val="006A3D90"/>
    <w:rsid w:val="00772AFF"/>
    <w:rsid w:val="0085714D"/>
    <w:rsid w:val="008D464D"/>
    <w:rsid w:val="008E1A7D"/>
    <w:rsid w:val="00934055"/>
    <w:rsid w:val="0095690B"/>
    <w:rsid w:val="00AC4E94"/>
    <w:rsid w:val="00AD5E5B"/>
    <w:rsid w:val="00AF0499"/>
    <w:rsid w:val="00B51527"/>
    <w:rsid w:val="00BA4E41"/>
    <w:rsid w:val="00C0599D"/>
    <w:rsid w:val="00D8420B"/>
    <w:rsid w:val="00EA1B29"/>
    <w:rsid w:val="00EB3AAE"/>
    <w:rsid w:val="00ED36F9"/>
    <w:rsid w:val="00F95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80"/>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0"/>
    <w:qFormat/>
    <w:rsid w:val="003E4E2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3480"/>
    <w:rPr>
      <w:rFonts w:cs="Times New Roman"/>
      <w:color w:val="0000FF"/>
      <w:u w:val="single"/>
    </w:rPr>
  </w:style>
  <w:style w:type="table" w:styleId="a4">
    <w:name w:val="Table Grid"/>
    <w:basedOn w:val="a1"/>
    <w:uiPriority w:val="39"/>
    <w:rsid w:val="00403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403480"/>
    <w:pPr>
      <w:spacing w:after="200" w:line="276" w:lineRule="auto"/>
      <w:ind w:left="720"/>
      <w:contextualSpacing/>
    </w:pPr>
    <w:rPr>
      <w:rFonts w:ascii="Calibri" w:eastAsia="Times New Roman" w:hAnsi="Calibri"/>
      <w:sz w:val="22"/>
      <w:szCs w:val="22"/>
      <w:lang w:eastAsia="en-US"/>
    </w:rPr>
  </w:style>
  <w:style w:type="paragraph" w:styleId="a5">
    <w:name w:val="Normal (Web)"/>
    <w:basedOn w:val="a"/>
    <w:uiPriority w:val="99"/>
    <w:unhideWhenUsed/>
    <w:rsid w:val="00403480"/>
    <w:pPr>
      <w:spacing w:before="100" w:beforeAutospacing="1" w:after="100" w:afterAutospacing="1"/>
    </w:pPr>
    <w:rPr>
      <w:rFonts w:eastAsia="Times New Roman"/>
    </w:rPr>
  </w:style>
  <w:style w:type="character" w:customStyle="1" w:styleId="FontStyle16">
    <w:name w:val="Font Style16"/>
    <w:rsid w:val="00403480"/>
    <w:rPr>
      <w:rFonts w:ascii="Times New Roman" w:hAnsi="Times New Roman" w:cs="Times New Roman"/>
      <w:sz w:val="22"/>
      <w:szCs w:val="22"/>
    </w:rPr>
  </w:style>
  <w:style w:type="paragraph" w:customStyle="1" w:styleId="Style8">
    <w:name w:val="Style8"/>
    <w:basedOn w:val="a"/>
    <w:rsid w:val="00403480"/>
    <w:pPr>
      <w:widowControl w:val="0"/>
      <w:autoSpaceDE w:val="0"/>
      <w:autoSpaceDN w:val="0"/>
      <w:adjustRightInd w:val="0"/>
      <w:spacing w:line="274" w:lineRule="exact"/>
    </w:pPr>
    <w:rPr>
      <w:rFonts w:ascii="Arial" w:hAnsi="Arial"/>
    </w:rPr>
  </w:style>
  <w:style w:type="character" w:customStyle="1" w:styleId="dash041e005f0431005f044b005f0447005f043d005f044b005f0439005f005fchar1char1">
    <w:name w:val="dash041e_005f0431_005f044b_005f0447_005f043d_005f044b_005f0439_005f_005fchar1__char1"/>
    <w:uiPriority w:val="99"/>
    <w:rsid w:val="00403480"/>
    <w:rPr>
      <w:rFonts w:ascii="Times New Roman" w:hAnsi="Times New Roman" w:cs="Times New Roman"/>
      <w:sz w:val="24"/>
      <w:szCs w:val="24"/>
      <w:u w:val="none"/>
      <w:effect w:val="none"/>
    </w:rPr>
  </w:style>
  <w:style w:type="character" w:customStyle="1" w:styleId="Zag11">
    <w:name w:val="Zag_11"/>
    <w:rsid w:val="00403480"/>
  </w:style>
  <w:style w:type="paragraph" w:styleId="a6">
    <w:name w:val="List Paragraph"/>
    <w:basedOn w:val="a"/>
    <w:uiPriority w:val="34"/>
    <w:qFormat/>
    <w:rsid w:val="00403480"/>
    <w:pPr>
      <w:ind w:left="720"/>
    </w:pPr>
    <w:rPr>
      <w:rFonts w:eastAsia="Times New Roman"/>
    </w:rPr>
  </w:style>
  <w:style w:type="paragraph" w:styleId="a7">
    <w:name w:val="No Spacing"/>
    <w:link w:val="a8"/>
    <w:uiPriority w:val="99"/>
    <w:qFormat/>
    <w:rsid w:val="00403480"/>
    <w:pPr>
      <w:spacing w:after="0" w:line="240" w:lineRule="auto"/>
    </w:pPr>
    <w:rPr>
      <w:rFonts w:ascii="Calibri" w:eastAsia="Calibri" w:hAnsi="Calibri" w:cs="Times New Roman"/>
    </w:rPr>
  </w:style>
  <w:style w:type="character" w:customStyle="1" w:styleId="a8">
    <w:name w:val="Без интервала Знак"/>
    <w:link w:val="a7"/>
    <w:uiPriority w:val="99"/>
    <w:locked/>
    <w:rsid w:val="00403480"/>
    <w:rPr>
      <w:rFonts w:ascii="Calibri" w:eastAsia="Calibri" w:hAnsi="Calibri" w:cs="Times New Roman"/>
    </w:rPr>
  </w:style>
  <w:style w:type="character" w:customStyle="1" w:styleId="FontStyle15">
    <w:name w:val="Font Style15"/>
    <w:basedOn w:val="a0"/>
    <w:rsid w:val="00403480"/>
    <w:rPr>
      <w:rFonts w:ascii="Times New Roman" w:hAnsi="Times New Roman" w:cs="Times New Roman"/>
      <w:i/>
      <w:iCs/>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03480"/>
    <w:rPr>
      <w:rFonts w:ascii="Times New Roman" w:hAnsi="Times New Roman" w:cs="Times New Roman"/>
      <w:sz w:val="24"/>
      <w:szCs w:val="24"/>
      <w:u w:val="none"/>
      <w:effect w:val="none"/>
    </w:rPr>
  </w:style>
  <w:style w:type="character" w:customStyle="1" w:styleId="list005f0020paragraph005f005fchar1char1">
    <w:name w:val="list_005f0020paragraph_005f_005fchar1__char1"/>
    <w:basedOn w:val="a0"/>
    <w:rsid w:val="00403480"/>
    <w:rPr>
      <w:rFonts w:ascii="Times New Roman" w:hAnsi="Times New Roman" w:cs="Times New Roman"/>
      <w:sz w:val="24"/>
      <w:szCs w:val="24"/>
      <w:u w:val="none"/>
      <w:effect w:val="none"/>
    </w:rPr>
  </w:style>
  <w:style w:type="character" w:customStyle="1" w:styleId="50">
    <w:name w:val="Заголовок 5 Знак"/>
    <w:basedOn w:val="a0"/>
    <w:link w:val="5"/>
    <w:rsid w:val="003E4E2D"/>
    <w:rPr>
      <w:rFonts w:ascii="Times New Roman" w:eastAsia="Times New Roman" w:hAnsi="Times New Roman" w:cs="Times New Roman"/>
      <w:b/>
      <w:bCs/>
      <w:i/>
      <w:iCs/>
      <w:sz w:val="26"/>
      <w:szCs w:val="26"/>
      <w:lang w:eastAsia="ru-RU"/>
    </w:rPr>
  </w:style>
  <w:style w:type="paragraph" w:styleId="a9">
    <w:name w:val="Balloon Text"/>
    <w:basedOn w:val="a"/>
    <w:link w:val="aa"/>
    <w:uiPriority w:val="99"/>
    <w:semiHidden/>
    <w:unhideWhenUsed/>
    <w:rsid w:val="00ED36F9"/>
    <w:rPr>
      <w:rFonts w:ascii="Tahoma" w:hAnsi="Tahoma" w:cs="Tahoma"/>
      <w:sz w:val="16"/>
      <w:szCs w:val="16"/>
    </w:rPr>
  </w:style>
  <w:style w:type="character" w:customStyle="1" w:styleId="aa">
    <w:name w:val="Текст выноски Знак"/>
    <w:basedOn w:val="a0"/>
    <w:link w:val="a9"/>
    <w:uiPriority w:val="99"/>
    <w:semiHidden/>
    <w:rsid w:val="00ED36F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030378">
      <w:bodyDiv w:val="1"/>
      <w:marLeft w:val="0"/>
      <w:marRight w:val="0"/>
      <w:marTop w:val="0"/>
      <w:marBottom w:val="0"/>
      <w:divBdr>
        <w:top w:val="none" w:sz="0" w:space="0" w:color="auto"/>
        <w:left w:val="none" w:sz="0" w:space="0" w:color="auto"/>
        <w:bottom w:val="none" w:sz="0" w:space="0" w:color="auto"/>
        <w:right w:val="none" w:sz="0" w:space="0" w:color="auto"/>
      </w:divBdr>
    </w:div>
    <w:div w:id="1057624616">
      <w:bodyDiv w:val="1"/>
      <w:marLeft w:val="0"/>
      <w:marRight w:val="0"/>
      <w:marTop w:val="0"/>
      <w:marBottom w:val="0"/>
      <w:divBdr>
        <w:top w:val="none" w:sz="0" w:space="0" w:color="auto"/>
        <w:left w:val="none" w:sz="0" w:space="0" w:color="auto"/>
        <w:bottom w:val="none" w:sz="0" w:space="0" w:color="auto"/>
        <w:right w:val="none" w:sz="0" w:space="0" w:color="auto"/>
      </w:divBdr>
    </w:div>
    <w:div w:id="17903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17</Pages>
  <Words>6828</Words>
  <Characters>38921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АИПК</dc:creator>
  <cp:lastModifiedBy>gfg</cp:lastModifiedBy>
  <cp:revision>17</cp:revision>
  <dcterms:created xsi:type="dcterms:W3CDTF">2018-07-03T02:25:00Z</dcterms:created>
  <dcterms:modified xsi:type="dcterms:W3CDTF">2020-02-07T04:26:00Z</dcterms:modified>
</cp:coreProperties>
</file>