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B0" w:rsidRDefault="00337B10" w:rsidP="00337B10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 xml:space="preserve">              Доступность</w:t>
      </w:r>
      <w:bookmarkStart w:id="0" w:name="_GoBack"/>
      <w:bookmarkEnd w:id="0"/>
      <w:r w:rsidR="00B050B0">
        <w:rPr>
          <w:b/>
        </w:rPr>
        <w:t xml:space="preserve"> объектов и услуг для инвалидов и детей с ОВЗ</w:t>
      </w:r>
    </w:p>
    <w:p w:rsidR="00B050B0" w:rsidRDefault="00B050B0" w:rsidP="00B050B0">
      <w:pPr>
        <w:spacing w:before="100" w:beforeAutospacing="1" w:after="100" w:afterAutospacing="1"/>
        <w:contextualSpacing/>
        <w:jc w:val="center"/>
        <w:rPr>
          <w:b/>
        </w:rPr>
      </w:pPr>
    </w:p>
    <w:p w:rsidR="00B050B0" w:rsidRDefault="00B050B0" w:rsidP="00B050B0">
      <w:pPr>
        <w:pStyle w:val="a3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0B0" w:rsidRDefault="00B050B0" w:rsidP="00B050B0">
      <w:pPr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  Основные структурно-функциональные зоны и элементы зданий и сооружений, подлежащие адаптации для инвалидов и детей с ОВЗ</w:t>
      </w:r>
    </w:p>
    <w:p w:rsidR="00B050B0" w:rsidRDefault="00B050B0" w:rsidP="00B050B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103"/>
      </w:tblGrid>
      <w:tr w:rsidR="00B050B0" w:rsidTr="00B050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структурно-функциональные зоны ОСИ (их виды)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Функционально-планировочные элементы зоны</w:t>
            </w:r>
          </w:p>
          <w:p w:rsidR="00B050B0" w:rsidRDefault="00B0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их особенности)</w:t>
            </w:r>
          </w:p>
        </w:tc>
      </w:tr>
      <w:tr w:rsidR="00B050B0" w:rsidTr="00B050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прилегающая </w:t>
            </w:r>
          </w:p>
          <w:p w:rsidR="00B050B0" w:rsidRDefault="00B050B0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зданию (участок)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 Вход (входы) на территорию - </w:t>
            </w:r>
            <w:r>
              <w:rPr>
                <w:b/>
                <w:lang w:eastAsia="en-US"/>
              </w:rPr>
              <w:t>асфальтировано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 Путь (пути) движения на территории - </w:t>
            </w:r>
            <w:r>
              <w:rPr>
                <w:b/>
                <w:lang w:eastAsia="en-US"/>
              </w:rPr>
              <w:t>асфальтировано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 Лестница (наружная) – </w:t>
            </w:r>
            <w:r>
              <w:rPr>
                <w:b/>
                <w:lang w:eastAsia="en-US"/>
              </w:rPr>
              <w:t>нет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 Пандус (наружный) –</w:t>
            </w:r>
            <w:r>
              <w:rPr>
                <w:b/>
                <w:lang w:eastAsia="en-US"/>
              </w:rPr>
              <w:t>имеется в школьную столовую</w:t>
            </w:r>
          </w:p>
        </w:tc>
      </w:tr>
      <w:tr w:rsidR="00B050B0" w:rsidTr="00B050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 (входы) в здание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 Лестница (наружная) – </w:t>
            </w:r>
            <w:r>
              <w:rPr>
                <w:b/>
                <w:lang w:eastAsia="en-US"/>
              </w:rPr>
              <w:t>нет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 Пандус (наружный) - </w:t>
            </w:r>
            <w:r>
              <w:rPr>
                <w:b/>
                <w:lang w:eastAsia="en-US"/>
              </w:rPr>
              <w:t>имеется в школьную столовую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Входная площадка (перед </w:t>
            </w:r>
            <w:proofErr w:type="gramStart"/>
            <w:r>
              <w:rPr>
                <w:lang w:eastAsia="en-US"/>
              </w:rPr>
              <w:t>дверью)-</w:t>
            </w:r>
            <w:proofErr w:type="gramEnd"/>
            <w:r>
              <w:rPr>
                <w:b/>
                <w:lang w:eastAsia="en-US"/>
              </w:rPr>
              <w:t>асфальтирована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 Дверь (входная) </w:t>
            </w:r>
            <w:r>
              <w:rPr>
                <w:b/>
                <w:lang w:eastAsia="en-US"/>
              </w:rPr>
              <w:t>– свободно открывается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2.5 Тамбур – </w:t>
            </w:r>
            <w:r>
              <w:rPr>
                <w:b/>
                <w:lang w:eastAsia="en-US"/>
              </w:rPr>
              <w:t>вход свободный</w:t>
            </w:r>
          </w:p>
        </w:tc>
      </w:tr>
      <w:tr w:rsidR="00B050B0" w:rsidTr="00B050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Путь (пути) движения внутри здания </w:t>
            </w:r>
          </w:p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пути эвакуации)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3.1 Коридор (</w:t>
            </w:r>
            <w:proofErr w:type="gramStart"/>
            <w:r>
              <w:rPr>
                <w:lang w:eastAsia="en-US"/>
              </w:rPr>
              <w:t>вестибюль,  балкон</w:t>
            </w:r>
            <w:proofErr w:type="gramEnd"/>
            <w:r>
              <w:rPr>
                <w:lang w:eastAsia="en-US"/>
              </w:rPr>
              <w:t xml:space="preserve">) – </w:t>
            </w:r>
            <w:r>
              <w:rPr>
                <w:b/>
                <w:lang w:eastAsia="en-US"/>
              </w:rPr>
              <w:t>вход свободный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 Лестница (внутри здания) </w:t>
            </w:r>
            <w:r>
              <w:rPr>
                <w:b/>
                <w:lang w:eastAsia="en-US"/>
              </w:rPr>
              <w:t>- есть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3.3 Пандус (внутри здания) – </w:t>
            </w:r>
            <w:r>
              <w:rPr>
                <w:b/>
                <w:lang w:eastAsia="en-US"/>
              </w:rPr>
              <w:t>не имеется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3.5 Дверь - </w:t>
            </w:r>
            <w:r>
              <w:rPr>
                <w:b/>
                <w:lang w:eastAsia="en-US"/>
              </w:rPr>
              <w:t>нет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3.6 Пути эвакуации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зоны безопасности) </w:t>
            </w:r>
            <w:r>
              <w:rPr>
                <w:b/>
                <w:lang w:eastAsia="en-US"/>
              </w:rPr>
              <w:t>нет</w:t>
            </w:r>
          </w:p>
        </w:tc>
      </w:tr>
      <w:tr w:rsidR="00B050B0" w:rsidTr="00B050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Санитарно-гигиенические помещения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5.1 Туалетная комната - </w:t>
            </w:r>
            <w:r>
              <w:rPr>
                <w:b/>
                <w:lang w:eastAsia="en-US"/>
              </w:rPr>
              <w:t>нет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5.2 Душевая/ ванная комната - </w:t>
            </w:r>
            <w:r>
              <w:rPr>
                <w:b/>
                <w:lang w:eastAsia="en-US"/>
              </w:rPr>
              <w:t>нет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5.3 Бытовая комната (гардеробная) - </w:t>
            </w:r>
            <w:r>
              <w:rPr>
                <w:b/>
                <w:lang w:eastAsia="en-US"/>
              </w:rPr>
              <w:t>нет</w:t>
            </w:r>
          </w:p>
        </w:tc>
      </w:tr>
      <w:tr w:rsidR="00B050B0" w:rsidTr="00B050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Система информации на объекте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6.1 Визуальные средства - </w:t>
            </w:r>
            <w:r>
              <w:rPr>
                <w:b/>
                <w:lang w:eastAsia="en-US"/>
              </w:rPr>
              <w:t>нет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6.2 Акустические средства - </w:t>
            </w:r>
            <w:r>
              <w:rPr>
                <w:b/>
                <w:lang w:eastAsia="en-US"/>
              </w:rPr>
              <w:t>имеется</w:t>
            </w:r>
          </w:p>
        </w:tc>
      </w:tr>
      <w:tr w:rsidR="00B050B0" w:rsidTr="00B050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B0" w:rsidRDefault="00B050B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6.3 Тактильные средства - </w:t>
            </w:r>
            <w:r>
              <w:rPr>
                <w:b/>
                <w:lang w:eastAsia="en-US"/>
              </w:rPr>
              <w:t>имеется</w:t>
            </w:r>
          </w:p>
        </w:tc>
      </w:tr>
    </w:tbl>
    <w:p w:rsidR="00B050B0" w:rsidRDefault="00B050B0" w:rsidP="00B050B0">
      <w:pPr>
        <w:jc w:val="both"/>
        <w:rPr>
          <w:b/>
        </w:rPr>
      </w:pPr>
    </w:p>
    <w:p w:rsidR="00B050B0" w:rsidRDefault="00B050B0" w:rsidP="00B050B0"/>
    <w:p w:rsidR="00C307F1" w:rsidRDefault="00C307F1"/>
    <w:sectPr w:rsidR="00C3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2"/>
    <w:rsid w:val="00333EF2"/>
    <w:rsid w:val="00337B10"/>
    <w:rsid w:val="00B050B0"/>
    <w:rsid w:val="00C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6ADD-C176-4282-BD62-4F8E477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5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2020-02-04T08:27:00Z</dcterms:created>
  <dcterms:modified xsi:type="dcterms:W3CDTF">2020-02-10T02:50:00Z</dcterms:modified>
</cp:coreProperties>
</file>